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32A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/>
        <w:textAlignment w:val="baseline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eastAsia="zh-CN" w:bidi="ar-SA"/>
        </w:rPr>
        <w:t>附件</w:t>
      </w: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4：</w:t>
      </w:r>
    </w:p>
    <w:p w14:paraId="547953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right="0" w:firstLine="620" w:firstLineChars="200"/>
        <w:textAlignment w:val="baseline"/>
        <w:rPr>
          <w:rFonts w:ascii="宋体" w:hAnsi="宋体" w:eastAsia="宋体" w:cs="宋体"/>
          <w:spacing w:val="0"/>
          <w:position w:val="0"/>
          <w:sz w:val="31"/>
          <w:szCs w:val="31"/>
        </w:rPr>
      </w:pPr>
    </w:p>
    <w:p w14:paraId="787E1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辽宁省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农机购置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与应用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补贴机具</w:t>
      </w:r>
    </w:p>
    <w:p w14:paraId="1BB3C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现场演示评价报告（样式）</w:t>
      </w:r>
    </w:p>
    <w:p w14:paraId="66F8275D">
      <w:pPr>
        <w:ind w:firstLine="720"/>
        <w:jc w:val="center"/>
        <w:rPr>
          <w:rFonts w:ascii="仿宋_GB2312" w:hAnsi="Arial" w:eastAsia="仿宋_GB2312" w:cs="Arial"/>
          <w:sz w:val="36"/>
          <w:szCs w:val="36"/>
        </w:rPr>
      </w:pPr>
    </w:p>
    <w:p w14:paraId="03FE7F52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1F1FB259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55AA437A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3CF14587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58763B73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1B8BF68B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76C82F6E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产品型号名称</w:t>
      </w:r>
      <w:r>
        <w:rPr>
          <w:rFonts w:hint="eastAsia" w:ascii="仿宋_GB2312" w:hAnsi="Arial" w:eastAsia="仿宋_GB2312" w:cs="Arial"/>
          <w:sz w:val="36"/>
          <w:szCs w:val="36"/>
        </w:rPr>
        <w:t>：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 xml:space="preserve">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</w:t>
      </w:r>
    </w:p>
    <w:p w14:paraId="715915E1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 w14:paraId="57FEADD0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生产企业名称</w:t>
      </w:r>
      <w:r>
        <w:rPr>
          <w:rFonts w:hint="eastAsia" w:ascii="仿宋_GB2312" w:hAnsi="Arial" w:eastAsia="仿宋_GB2312" w:cs="Arial"/>
          <w:sz w:val="36"/>
          <w:szCs w:val="36"/>
        </w:rPr>
        <w:t>：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 xml:space="preserve">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</w:t>
      </w:r>
    </w:p>
    <w:p w14:paraId="06DE8D2A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 w14:paraId="7ED703BC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评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价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日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期</w:t>
      </w:r>
      <w:r>
        <w:rPr>
          <w:rFonts w:hint="eastAsia" w:ascii="仿宋_GB2312" w:hAnsi="Arial" w:eastAsia="仿宋_GB2312" w:cs="Arial"/>
          <w:sz w:val="36"/>
          <w:szCs w:val="36"/>
        </w:rPr>
        <w:t xml:space="preserve">：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        </w:t>
      </w:r>
    </w:p>
    <w:p w14:paraId="55CD9D1C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</w:p>
    <w:p w14:paraId="4D077345">
      <w:pPr>
        <w:ind w:firstLine="720" w:firstLineChars="200"/>
        <w:rPr>
          <w:rFonts w:ascii="仿宋_GB2312" w:hAnsi="Arial" w:eastAsia="仿宋_GB2312" w:cs="Arial"/>
          <w:sz w:val="36"/>
          <w:szCs w:val="36"/>
          <w:u w:val="single"/>
        </w:rPr>
      </w:pPr>
      <w:r>
        <w:rPr>
          <w:rFonts w:ascii="仿宋_GB2312" w:hAnsi="Arial" w:eastAsia="仿宋_GB2312" w:cs="Arial"/>
          <w:sz w:val="36"/>
          <w:szCs w:val="36"/>
        </w:rPr>
        <w:t>组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织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单</w:t>
      </w:r>
      <w:r>
        <w:rPr>
          <w:rFonts w:hint="eastAsia" w:ascii="仿宋_GB2312" w:hAnsi="Arial" w:eastAsia="仿宋_GB2312" w:cs="Arial"/>
          <w:sz w:val="36"/>
          <w:szCs w:val="36"/>
        </w:rPr>
        <w:t xml:space="preserve"> </w:t>
      </w:r>
      <w:r>
        <w:rPr>
          <w:rFonts w:ascii="仿宋_GB2312" w:hAnsi="Arial" w:eastAsia="仿宋_GB2312" w:cs="Arial"/>
          <w:sz w:val="36"/>
          <w:szCs w:val="36"/>
        </w:rPr>
        <w:t>位</w:t>
      </w:r>
      <w:r>
        <w:rPr>
          <w:rFonts w:hint="eastAsia" w:ascii="仿宋_GB2312" w:hAnsi="Arial" w:eastAsia="仿宋_GB2312" w:cs="Arial"/>
          <w:sz w:val="36"/>
          <w:szCs w:val="36"/>
        </w:rPr>
        <w:t xml:space="preserve">： </w:t>
      </w:r>
      <w:r>
        <w:rPr>
          <w:rFonts w:ascii="仿宋_GB2312" w:hAnsi="Arial" w:eastAsia="仿宋_GB2312" w:cs="Arial"/>
          <w:sz w:val="36"/>
          <w:szCs w:val="36"/>
          <w:u w:val="single"/>
        </w:rPr>
        <w:t xml:space="preserve">                  </w:t>
      </w:r>
      <w:r>
        <w:rPr>
          <w:rFonts w:hint="eastAsia" w:ascii="仿宋_GB2312" w:hAnsi="Arial" w:eastAsia="仿宋_GB2312" w:cs="Arial"/>
          <w:sz w:val="36"/>
          <w:szCs w:val="36"/>
          <w:u w:val="single"/>
        </w:rPr>
        <w:t>（公章）</w:t>
      </w:r>
    </w:p>
    <w:p w14:paraId="6E8849A0">
      <w:pPr>
        <w:ind w:firstLine="720" w:firstLineChars="200"/>
        <w:rPr>
          <w:rFonts w:ascii="仿宋_GB2312" w:hAnsi="Arial" w:eastAsia="仿宋_GB2312" w:cs="Arial"/>
          <w:sz w:val="36"/>
          <w:szCs w:val="36"/>
        </w:rPr>
      </w:pPr>
    </w:p>
    <w:p w14:paraId="1057547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B0DDE5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4CB797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2240C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2B79776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5C30B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3AC4DE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864DF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6E04E73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9B02851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754C53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、演示评价综述</w:t>
      </w:r>
    </w:p>
    <w:p w14:paraId="3A68C174">
      <w:pPr>
        <w:ind w:firstLine="480"/>
        <w:rPr>
          <w:rFonts w:hint="eastAsia" w:ascii="仿宋_GB2312" w:hAnsi="仿宋_GB2312" w:eastAsia="仿宋_GB2312" w:cs="仿宋_GB2312"/>
          <w:i w:val="0"/>
          <w:i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评价依据及评价参数的确定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，评价机具的生产厂家、型号、所涉及品目及档次，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评价时间、地点、现场试验条件等情况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</w:p>
    <w:p w14:paraId="6E496375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、演示机具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基本配置与技术参数</w:t>
      </w:r>
    </w:p>
    <w:p w14:paraId="46E6A80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D97DE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D1579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、现场演示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机具相关配置与参数核对、测定</w:t>
      </w:r>
      <w:r>
        <w:rPr>
          <w:rFonts w:hint="eastAsia" w:ascii="黑体" w:hAnsi="黑体" w:eastAsia="黑体" w:cs="黑体"/>
          <w:sz w:val="32"/>
          <w:szCs w:val="32"/>
        </w:rPr>
        <w:t>情况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p w14:paraId="18EECDD5">
      <w:pPr>
        <w:ind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对比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表由专家组提供，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设计值由企业提供，补充实测值、是否相符的内容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</w:p>
    <w:p w14:paraId="6BA4DFC7">
      <w:pPr>
        <w:ind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</w:p>
    <w:p w14:paraId="7A05A798">
      <w:pPr>
        <w:ind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</w:p>
    <w:p w14:paraId="660186D6">
      <w:pPr>
        <w:ind w:firstLine="640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</w:pPr>
    </w:p>
    <w:p w14:paraId="7C94FEF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四、现场演示评价意见</w:t>
      </w:r>
    </w:p>
    <w:p w14:paraId="6A695845"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（给出现场</w:t>
      </w:r>
      <w:r>
        <w:rPr>
          <w:rFonts w:hint="eastAsia" w:ascii="仿宋_GB2312" w:hAnsi="仿宋_GB2312" w:eastAsia="仿宋_GB2312" w:cs="仿宋_GB2312"/>
          <w:i w:val="0"/>
          <w:iCs w:val="0"/>
          <w:color w:val="333333"/>
          <w:sz w:val="32"/>
          <w:szCs w:val="32"/>
          <w:shd w:val="clear" w:color="auto" w:fill="FFFFFF"/>
          <w:lang w:eastAsia="zh-CN"/>
        </w:rPr>
        <w:t>审核、测定结果是否与申报参数一致的评价结果，并由专家组所有成员签字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eastAsia="zh-CN"/>
        </w:rPr>
        <w:t>）</w:t>
      </w:r>
    </w:p>
    <w:p w14:paraId="2536B073"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</w:p>
    <w:p w14:paraId="1074F04B"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</w:p>
    <w:p w14:paraId="59118C02">
      <w:pPr>
        <w:ind w:firstLine="640"/>
        <w:rPr>
          <w:rFonts w:hint="eastAsia" w:ascii="仿宋_GB2312" w:hAnsi="仿宋_GB2312" w:eastAsia="仿宋_GB2312" w:cs="仿宋_GB2312"/>
          <w:b/>
          <w:bCs/>
          <w:i w:val="0"/>
          <w:iCs w:val="0"/>
          <w:kern w:val="0"/>
          <w:sz w:val="32"/>
          <w:szCs w:val="32"/>
          <w:u w:val="single"/>
          <w:lang w:val="en-US" w:eastAsia="zh-CN"/>
        </w:rPr>
      </w:pPr>
    </w:p>
    <w:p w14:paraId="7345D92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五、现场演示评价专家组名单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326"/>
        <w:gridCol w:w="3503"/>
        <w:gridCol w:w="1325"/>
        <w:gridCol w:w="1063"/>
      </w:tblGrid>
      <w:tr w14:paraId="5C2F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1276" w:type="dxa"/>
            <w:vAlign w:val="center"/>
          </w:tcPr>
          <w:p w14:paraId="35E64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专家组</w:t>
            </w:r>
          </w:p>
        </w:tc>
        <w:tc>
          <w:tcPr>
            <w:tcW w:w="1418" w:type="dxa"/>
            <w:vAlign w:val="center"/>
          </w:tcPr>
          <w:p w14:paraId="7A591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 w14:paraId="7EF015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vAlign w:val="center"/>
          </w:tcPr>
          <w:p w14:paraId="5E80B7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</w:rPr>
              <w:t>技术职称</w:t>
            </w:r>
          </w:p>
        </w:tc>
        <w:tc>
          <w:tcPr>
            <w:tcW w:w="1128" w:type="dxa"/>
            <w:vAlign w:val="center"/>
          </w:tcPr>
          <w:p w14:paraId="4B2705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</w:t>
            </w:r>
          </w:p>
        </w:tc>
      </w:tr>
      <w:tr w14:paraId="28321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 w14:paraId="3A260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组长</w:t>
            </w:r>
          </w:p>
        </w:tc>
        <w:tc>
          <w:tcPr>
            <w:tcW w:w="1418" w:type="dxa"/>
            <w:vAlign w:val="center"/>
          </w:tcPr>
          <w:p w14:paraId="311AD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2BDBD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EC9D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E5778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64F0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 w14:paraId="681AFA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  <w:vAlign w:val="center"/>
          </w:tcPr>
          <w:p w14:paraId="1F63CD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9796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8D8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3A0289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1042E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 w14:paraId="0BA04E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  <w:vAlign w:val="center"/>
          </w:tcPr>
          <w:p w14:paraId="1F68E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0469E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B3F4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7F324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6919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 w14:paraId="4466D3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  <w:vAlign w:val="center"/>
          </w:tcPr>
          <w:p w14:paraId="785ED2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43875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0BE11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028959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 w14:paraId="4AB6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276" w:type="dxa"/>
            <w:vAlign w:val="center"/>
          </w:tcPr>
          <w:p w14:paraId="59131A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</w:pPr>
            <w:r>
              <w:rPr>
                <w:rFonts w:hint="eastAsia" w:ascii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418" w:type="dxa"/>
            <w:vAlign w:val="center"/>
          </w:tcPr>
          <w:p w14:paraId="0486C1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ADE5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358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6C2828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 w14:paraId="660A9B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675C8"/>
    <w:rsid w:val="3C86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2025-05-06T06:37:00Z</dcterms:created>
  <dc:creator>苏晓海</dc:creator>
  <cp:lastModifiedBy>苏晓海</cp:lastModifiedBy>
  <dcterms:modified xsi:type="dcterms:W3CDTF">2025-05-06T06:37:25Z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F2334FBC951649708BB7F24ED8359408_11</vt:lpwstr>
  </property>
  <property fmtid="{D5CDD505-2E9C-101B-9397-08002B2CF9AE}" pid="4" name="KSOTemplateDocerSaveRecord">
    <vt:lpwstr>eyJoZGlkIjoiYzQ0OWIxYjYwNjcyZjExNzBhNjgyMzU0Mzk0MjQ5MDIiLCJ1c2VySWQiOiI1NDM2Njc1NjcifQ==</vt:lpwstr>
  </property>
</Properties>
</file>