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rPr>
          <w:snapToGrid w:val="0"/>
          <w:color w:val="000000"/>
        </w:rPr>
      </w:pPr>
      <w:bookmarkStart w:id="0" w:name="_GoBack"/>
      <w:bookmarkEnd w:id="0"/>
      <w:r>
        <w:rPr>
          <w:snapToGrid w:val="0"/>
        </w:rPr>
        <w:t>附件</w:t>
      </w:r>
    </w:p>
    <w:p>
      <w:pPr>
        <w:ind w:firstLine="640"/>
        <w:rPr>
          <w:snapToGrid w:val="0"/>
        </w:rPr>
      </w:pPr>
    </w:p>
    <w:p>
      <w:pPr>
        <w:pStyle w:val="2"/>
        <w:rPr>
          <w:snapToGrid w:val="0"/>
        </w:rPr>
      </w:pPr>
      <w:r>
        <w:rPr>
          <w:snapToGrid w:val="0"/>
        </w:rPr>
        <w:t>湖南省成套设施装备购置与应用补贴</w:t>
      </w:r>
    </w:p>
    <w:p>
      <w:pPr>
        <w:pStyle w:val="2"/>
        <w:rPr>
          <w:snapToGrid w:val="0"/>
        </w:rPr>
      </w:pPr>
      <w:r>
        <w:rPr>
          <w:snapToGrid w:val="0"/>
        </w:rPr>
        <w:t>生产企业承诺书</w:t>
      </w:r>
    </w:p>
    <w:p>
      <w:pPr>
        <w:ind w:firstLine="640"/>
        <w:rPr>
          <w:snapToGrid w:val="0"/>
        </w:rPr>
      </w:pPr>
    </w:p>
    <w:p>
      <w:pPr>
        <w:ind w:firstLine="640"/>
        <w:rPr>
          <w:rFonts w:hint="eastAsia"/>
          <w:snapToGrid w:val="0"/>
          <w:lang w:eastAsia="zh-CN"/>
        </w:rPr>
      </w:pPr>
      <w:r>
        <w:rPr>
          <w:snapToGrid w:val="0"/>
        </w:rPr>
        <w:t>1.企业资质和产品技术条件符合试点方案中的要求</w:t>
      </w:r>
      <w:r>
        <w:rPr>
          <w:rFonts w:hint="eastAsia"/>
          <w:snapToGrid w:val="0"/>
          <w:lang w:eastAsia="zh-CN"/>
        </w:rPr>
        <w:t>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2.补贴产品技术参数、配置、材质等不低于对应成套设备建设、技术规范和图纸等技术文件的要求，补贴产品</w:t>
      </w:r>
      <w:r>
        <w:rPr>
          <w:rFonts w:hint="eastAsia"/>
          <w:snapToGrid w:val="0"/>
          <w:lang w:eastAsia="zh-CN"/>
        </w:rPr>
        <w:t>是</w:t>
      </w:r>
      <w:r>
        <w:rPr>
          <w:snapToGrid w:val="0"/>
        </w:rPr>
        <w:t>经过出厂检验且非旧机改造的合格产品。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3.补贴产品唯一性和标志标识规范，合格证、铭牌样式统一，内容规范完整，其中铭牌内容包括生产企业、产品名称等信息。永久性铭牌固定在机具醒目位置。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4.做到对购机者进行机具使用操作和维修技能培训，作业季节在用户报修后24小时内抢修机具。所售机具作业季节零配件供应及时，价格合理。承诺不借购机补贴政策随意涨价，补贴产品价格不高于同型号、同配置未享受补贴产品价格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5.严格遵守农财两部和我省农财两厅农机购置与应用补贴的有关规定，加强对经销企业的管理，对违法违规补贴经销行为承担相应责任，给国家补贴资金和农民利益造成损失的，由本企业负责追回和承担相应损失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6.成套设备购置与应用补贴实施过程中，自愿承担配合完成核验机具的责任和义务。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7.我企业未列入国家企业信用信息公示系统严重违法失信企业名单（黑名单）和全国农机购置补贴违规查处黑名单库。</w:t>
      </w:r>
    </w:p>
    <w:p>
      <w:pPr>
        <w:ind w:firstLine="640"/>
        <w:rPr>
          <w:snapToGrid w:val="0"/>
          <w:color w:val="000000"/>
        </w:rPr>
      </w:pPr>
      <w:r>
        <w:rPr>
          <w:snapToGrid w:val="0"/>
        </w:rPr>
        <w:t>8.严格遵守《农业机械购置补贴产品违规经营行为处理办法（试行）》（农办财〔2017〕26号）的有关规定</w:t>
      </w:r>
      <w:r>
        <w:rPr>
          <w:rFonts w:hint="eastAsia"/>
          <w:snapToGrid w:val="0"/>
          <w:lang w:eastAsia="zh-CN"/>
        </w:rPr>
        <w:t>，</w:t>
      </w:r>
      <w:r>
        <w:rPr>
          <w:snapToGrid w:val="0"/>
        </w:rPr>
        <w:t>如有弄虚作假行为，</w:t>
      </w:r>
      <w:r>
        <w:rPr>
          <w:rFonts w:hint="eastAsia"/>
          <w:snapToGrid w:val="0"/>
          <w:lang w:eastAsia="zh-CN"/>
        </w:rPr>
        <w:t>我司愿</w:t>
      </w:r>
      <w:r>
        <w:rPr>
          <w:snapToGrid w:val="0"/>
        </w:rPr>
        <w:t>承担一切后果和责任。</w:t>
      </w:r>
    </w:p>
    <w:p>
      <w:pPr>
        <w:ind w:firstLine="640"/>
        <w:rPr>
          <w:rFonts w:hint="eastAsia" w:eastAsia="仿宋_GB2312"/>
          <w:snapToGrid w:val="0"/>
          <w:lang w:eastAsia="zh-CN"/>
        </w:rPr>
      </w:pPr>
    </w:p>
    <w:p>
      <w:pPr>
        <w:widowControl/>
        <w:kinsoku w:val="0"/>
        <w:autoSpaceDE w:val="0"/>
        <w:autoSpaceDN w:val="0"/>
        <w:spacing w:line="560" w:lineRule="exact"/>
        <w:ind w:firstLine="640"/>
        <w:jc w:val="left"/>
        <w:textAlignment w:val="baseline"/>
        <w:rPr>
          <w:snapToGrid w:val="0"/>
          <w:color w:val="000000"/>
          <w:kern w:val="0"/>
          <w:szCs w:val="32"/>
        </w:rPr>
      </w:pPr>
    </w:p>
    <w:p>
      <w:pPr>
        <w:widowControl/>
        <w:kinsoku w:val="0"/>
        <w:autoSpaceDE w:val="0"/>
        <w:autoSpaceDN w:val="0"/>
        <w:spacing w:line="560" w:lineRule="exact"/>
        <w:ind w:firstLine="640"/>
        <w:jc w:val="left"/>
        <w:textAlignment w:val="baseline"/>
        <w:rPr>
          <w:snapToGrid w:val="0"/>
          <w:color w:val="000000"/>
          <w:kern w:val="0"/>
          <w:szCs w:val="32"/>
        </w:rPr>
      </w:pPr>
    </w:p>
    <w:p>
      <w:pPr>
        <w:widowControl/>
        <w:kinsoku w:val="0"/>
        <w:autoSpaceDE w:val="0"/>
        <w:autoSpaceDN w:val="0"/>
        <w:spacing w:line="680" w:lineRule="exact"/>
        <w:ind w:firstLine="640"/>
        <w:jc w:val="center"/>
        <w:textAlignment w:val="baseline"/>
        <w:rPr>
          <w:snapToGrid w:val="0"/>
          <w:color w:val="000000"/>
          <w:kern w:val="0"/>
          <w:szCs w:val="32"/>
        </w:rPr>
      </w:pPr>
      <w:r>
        <w:rPr>
          <w:snapToGrid w:val="0"/>
          <w:color w:val="231F20"/>
          <w:kern w:val="0"/>
          <w:szCs w:val="32"/>
        </w:rPr>
        <w:t>生产企业法定代表人（签字）：</w:t>
      </w:r>
    </w:p>
    <w:p>
      <w:pPr>
        <w:widowControl/>
        <w:kinsoku w:val="0"/>
        <w:autoSpaceDE w:val="0"/>
        <w:autoSpaceDN w:val="0"/>
        <w:spacing w:line="680" w:lineRule="exact"/>
        <w:ind w:firstLine="640"/>
        <w:jc w:val="center"/>
        <w:textAlignment w:val="baseline"/>
        <w:rPr>
          <w:snapToGrid w:val="0"/>
          <w:color w:val="000000"/>
          <w:kern w:val="0"/>
          <w:szCs w:val="32"/>
        </w:rPr>
      </w:pPr>
      <w:r>
        <w:rPr>
          <w:snapToGrid w:val="0"/>
          <w:color w:val="231F20"/>
          <w:kern w:val="0"/>
          <w:szCs w:val="32"/>
        </w:rPr>
        <w:t xml:space="preserve">          生产企业（公章）：</w:t>
      </w:r>
    </w:p>
    <w:p>
      <w:pPr>
        <w:ind w:firstLine="0" w:firstLineChars="0"/>
        <w:rPr>
          <w:snapToGrid w:val="0"/>
          <w:color w:val="231F20"/>
          <w:kern w:val="0"/>
          <w:szCs w:val="32"/>
        </w:rPr>
      </w:pPr>
      <w:r>
        <w:rPr>
          <w:snapToGrid w:val="0"/>
          <w:color w:val="231F20"/>
          <w:kern w:val="0"/>
          <w:szCs w:val="32"/>
        </w:rPr>
        <w:t xml:space="preserve">                                      年    月    日</w:t>
      </w:r>
    </w:p>
    <w:p>
      <w:pPr>
        <w:spacing w:line="100" w:lineRule="exact"/>
        <w:ind w:firstLine="0" w:firstLineChars="0"/>
        <w:rPr>
          <w:color w:val="000000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1588" w:gutter="0"/>
      <w:cols w:space="720" w:num="1"/>
      <w:docGrid w:type="linesAndChar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outside" w:y="1"/>
      <w:ind w:firstLine="0" w:firstLineChars="0"/>
      <w:rPr>
        <w:rStyle w:val="20"/>
        <w:sz w:val="28"/>
        <w:szCs w:val="28"/>
      </w:rPr>
    </w:pPr>
    <w:r>
      <w:rPr>
        <w:rStyle w:val="20"/>
        <w:rFonts w:hint="eastAsia"/>
        <w:sz w:val="28"/>
        <w:szCs w:val="28"/>
      </w:rPr>
      <w:t>—</w:t>
    </w:r>
    <w:r>
      <w:rPr>
        <w:rStyle w:val="20"/>
        <w:sz w:val="28"/>
        <w:szCs w:val="28"/>
      </w:rPr>
      <w:fldChar w:fldCharType="begin"/>
    </w:r>
    <w:r>
      <w:rPr>
        <w:rStyle w:val="20"/>
        <w:sz w:val="28"/>
        <w:szCs w:val="28"/>
      </w:rPr>
      <w:instrText xml:space="preserve">PAGE  </w:instrText>
    </w:r>
    <w:r>
      <w:rPr>
        <w:rStyle w:val="20"/>
        <w:sz w:val="28"/>
        <w:szCs w:val="28"/>
      </w:rPr>
      <w:fldChar w:fldCharType="separate"/>
    </w:r>
    <w:r>
      <w:rPr>
        <w:rStyle w:val="20"/>
        <w:sz w:val="28"/>
        <w:szCs w:val="28"/>
        <w:lang/>
      </w:rPr>
      <w:t>6</w:t>
    </w:r>
    <w:r>
      <w:rPr>
        <w:rStyle w:val="20"/>
        <w:sz w:val="28"/>
        <w:szCs w:val="28"/>
      </w:rPr>
      <w:fldChar w:fldCharType="end"/>
    </w:r>
    <w:r>
      <w:rPr>
        <w:rStyle w:val="20"/>
        <w:rFonts w:hint="eastAsia"/>
        <w:sz w:val="28"/>
        <w:szCs w:val="28"/>
      </w:rPr>
      <w:t>—</w:t>
    </w:r>
  </w:p>
  <w:p>
    <w:pPr>
      <w:pStyle w:val="1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hyphenationZone w:val="360"/>
  <w:drawingGridHorizontalSpacing w:val="160"/>
  <w:drawingGridVerticalSpacing w:val="579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D1"/>
    <w:rsid w:val="00001D0D"/>
    <w:rsid w:val="00006C32"/>
    <w:rsid w:val="000070BB"/>
    <w:rsid w:val="00007908"/>
    <w:rsid w:val="00007A2A"/>
    <w:rsid w:val="00011026"/>
    <w:rsid w:val="00016E88"/>
    <w:rsid w:val="0004127B"/>
    <w:rsid w:val="0005639C"/>
    <w:rsid w:val="00061E0A"/>
    <w:rsid w:val="000651D7"/>
    <w:rsid w:val="0007525B"/>
    <w:rsid w:val="00081764"/>
    <w:rsid w:val="00090311"/>
    <w:rsid w:val="00091522"/>
    <w:rsid w:val="00095AAB"/>
    <w:rsid w:val="000B6AC3"/>
    <w:rsid w:val="000C1B41"/>
    <w:rsid w:val="000D695F"/>
    <w:rsid w:val="000D7E84"/>
    <w:rsid w:val="000F43A1"/>
    <w:rsid w:val="00105649"/>
    <w:rsid w:val="0010709A"/>
    <w:rsid w:val="001268CD"/>
    <w:rsid w:val="00130888"/>
    <w:rsid w:val="00136317"/>
    <w:rsid w:val="00137536"/>
    <w:rsid w:val="001377BA"/>
    <w:rsid w:val="00137DDB"/>
    <w:rsid w:val="0015554F"/>
    <w:rsid w:val="0019261B"/>
    <w:rsid w:val="00197C2F"/>
    <w:rsid w:val="001B6E9A"/>
    <w:rsid w:val="001C22AE"/>
    <w:rsid w:val="001C7FE3"/>
    <w:rsid w:val="001D4AFD"/>
    <w:rsid w:val="001E56FA"/>
    <w:rsid w:val="001E60D6"/>
    <w:rsid w:val="001F7E44"/>
    <w:rsid w:val="0020637D"/>
    <w:rsid w:val="002121D0"/>
    <w:rsid w:val="00215AAE"/>
    <w:rsid w:val="002450AD"/>
    <w:rsid w:val="0025077D"/>
    <w:rsid w:val="00251ED1"/>
    <w:rsid w:val="002859C9"/>
    <w:rsid w:val="00292204"/>
    <w:rsid w:val="00293EAF"/>
    <w:rsid w:val="00293F32"/>
    <w:rsid w:val="002A3CA4"/>
    <w:rsid w:val="002C02DE"/>
    <w:rsid w:val="002C2BE9"/>
    <w:rsid w:val="002C6F29"/>
    <w:rsid w:val="002D5F5D"/>
    <w:rsid w:val="002E37FF"/>
    <w:rsid w:val="002F4908"/>
    <w:rsid w:val="002F4C64"/>
    <w:rsid w:val="002F5464"/>
    <w:rsid w:val="00331D5B"/>
    <w:rsid w:val="003326BD"/>
    <w:rsid w:val="00340785"/>
    <w:rsid w:val="00346980"/>
    <w:rsid w:val="00354E3D"/>
    <w:rsid w:val="00361BA3"/>
    <w:rsid w:val="003715DB"/>
    <w:rsid w:val="003837BF"/>
    <w:rsid w:val="003A225C"/>
    <w:rsid w:val="003A415E"/>
    <w:rsid w:val="003B61D2"/>
    <w:rsid w:val="003B68C1"/>
    <w:rsid w:val="003D1A2E"/>
    <w:rsid w:val="003D383D"/>
    <w:rsid w:val="003D4160"/>
    <w:rsid w:val="003E6E7A"/>
    <w:rsid w:val="003F569A"/>
    <w:rsid w:val="003F6070"/>
    <w:rsid w:val="003F6FAE"/>
    <w:rsid w:val="003F7FA2"/>
    <w:rsid w:val="0041133A"/>
    <w:rsid w:val="0042011E"/>
    <w:rsid w:val="0042601C"/>
    <w:rsid w:val="00427D75"/>
    <w:rsid w:val="00436218"/>
    <w:rsid w:val="00447ED8"/>
    <w:rsid w:val="00457133"/>
    <w:rsid w:val="00460443"/>
    <w:rsid w:val="004645D7"/>
    <w:rsid w:val="00470C1E"/>
    <w:rsid w:val="0048169E"/>
    <w:rsid w:val="00491265"/>
    <w:rsid w:val="004A4F35"/>
    <w:rsid w:val="004B4FE9"/>
    <w:rsid w:val="004D0131"/>
    <w:rsid w:val="004E6223"/>
    <w:rsid w:val="004E6FE0"/>
    <w:rsid w:val="00514F53"/>
    <w:rsid w:val="00520B7F"/>
    <w:rsid w:val="00527AFA"/>
    <w:rsid w:val="005357A5"/>
    <w:rsid w:val="00547ADF"/>
    <w:rsid w:val="005513D6"/>
    <w:rsid w:val="0056004C"/>
    <w:rsid w:val="005630F8"/>
    <w:rsid w:val="00566FD4"/>
    <w:rsid w:val="00570F7F"/>
    <w:rsid w:val="00576DA7"/>
    <w:rsid w:val="005B16E7"/>
    <w:rsid w:val="005E4287"/>
    <w:rsid w:val="005E4995"/>
    <w:rsid w:val="005F0127"/>
    <w:rsid w:val="005F5909"/>
    <w:rsid w:val="005F6A64"/>
    <w:rsid w:val="00606BEA"/>
    <w:rsid w:val="00620A06"/>
    <w:rsid w:val="00623F5C"/>
    <w:rsid w:val="00635979"/>
    <w:rsid w:val="006461F2"/>
    <w:rsid w:val="006867BE"/>
    <w:rsid w:val="00687D51"/>
    <w:rsid w:val="00690E4B"/>
    <w:rsid w:val="0069343F"/>
    <w:rsid w:val="00694AB2"/>
    <w:rsid w:val="006B0675"/>
    <w:rsid w:val="006B2A1B"/>
    <w:rsid w:val="006B44B2"/>
    <w:rsid w:val="006C1646"/>
    <w:rsid w:val="006C1E2E"/>
    <w:rsid w:val="006C285B"/>
    <w:rsid w:val="006C38AC"/>
    <w:rsid w:val="006C5097"/>
    <w:rsid w:val="006D159C"/>
    <w:rsid w:val="006D180D"/>
    <w:rsid w:val="006D57C6"/>
    <w:rsid w:val="006E5060"/>
    <w:rsid w:val="006E5C7E"/>
    <w:rsid w:val="006E6528"/>
    <w:rsid w:val="006F31B5"/>
    <w:rsid w:val="006F74E6"/>
    <w:rsid w:val="0070643A"/>
    <w:rsid w:val="00706782"/>
    <w:rsid w:val="00711091"/>
    <w:rsid w:val="007130C8"/>
    <w:rsid w:val="0073058D"/>
    <w:rsid w:val="00731FD8"/>
    <w:rsid w:val="00733089"/>
    <w:rsid w:val="0073790C"/>
    <w:rsid w:val="0074608C"/>
    <w:rsid w:val="0075390B"/>
    <w:rsid w:val="007568E8"/>
    <w:rsid w:val="00773DAA"/>
    <w:rsid w:val="00783D94"/>
    <w:rsid w:val="00791964"/>
    <w:rsid w:val="007B6D99"/>
    <w:rsid w:val="007D10F7"/>
    <w:rsid w:val="007D1934"/>
    <w:rsid w:val="007F4C07"/>
    <w:rsid w:val="007F732C"/>
    <w:rsid w:val="0080406F"/>
    <w:rsid w:val="008053E0"/>
    <w:rsid w:val="00812925"/>
    <w:rsid w:val="00821DD4"/>
    <w:rsid w:val="00822CC0"/>
    <w:rsid w:val="00823403"/>
    <w:rsid w:val="00825531"/>
    <w:rsid w:val="008413A8"/>
    <w:rsid w:val="008566B5"/>
    <w:rsid w:val="008623AE"/>
    <w:rsid w:val="00880058"/>
    <w:rsid w:val="008801BC"/>
    <w:rsid w:val="0088031F"/>
    <w:rsid w:val="008849F7"/>
    <w:rsid w:val="00891B53"/>
    <w:rsid w:val="00894C34"/>
    <w:rsid w:val="008954F2"/>
    <w:rsid w:val="008B6A32"/>
    <w:rsid w:val="008C17DA"/>
    <w:rsid w:val="008E7182"/>
    <w:rsid w:val="008F5E38"/>
    <w:rsid w:val="008F7A7F"/>
    <w:rsid w:val="00901CF8"/>
    <w:rsid w:val="0090777C"/>
    <w:rsid w:val="00912225"/>
    <w:rsid w:val="00917217"/>
    <w:rsid w:val="00926472"/>
    <w:rsid w:val="0093506A"/>
    <w:rsid w:val="00956ED9"/>
    <w:rsid w:val="00957CB9"/>
    <w:rsid w:val="00962E71"/>
    <w:rsid w:val="00964ADC"/>
    <w:rsid w:val="0097251B"/>
    <w:rsid w:val="00975EF5"/>
    <w:rsid w:val="00977FED"/>
    <w:rsid w:val="009A23D6"/>
    <w:rsid w:val="009A6FFC"/>
    <w:rsid w:val="009B48A8"/>
    <w:rsid w:val="009B6E9B"/>
    <w:rsid w:val="009C269B"/>
    <w:rsid w:val="009C4BA5"/>
    <w:rsid w:val="009F168E"/>
    <w:rsid w:val="00A0669D"/>
    <w:rsid w:val="00A10573"/>
    <w:rsid w:val="00A2395B"/>
    <w:rsid w:val="00A32391"/>
    <w:rsid w:val="00A36FEC"/>
    <w:rsid w:val="00A37489"/>
    <w:rsid w:val="00A43102"/>
    <w:rsid w:val="00A70CA8"/>
    <w:rsid w:val="00A75C4C"/>
    <w:rsid w:val="00A86E3A"/>
    <w:rsid w:val="00A97F9C"/>
    <w:rsid w:val="00AA1884"/>
    <w:rsid w:val="00AA3C0D"/>
    <w:rsid w:val="00AA65DD"/>
    <w:rsid w:val="00AA771C"/>
    <w:rsid w:val="00AB6476"/>
    <w:rsid w:val="00AB7578"/>
    <w:rsid w:val="00AC42EF"/>
    <w:rsid w:val="00AD233F"/>
    <w:rsid w:val="00AD4BBF"/>
    <w:rsid w:val="00AD7358"/>
    <w:rsid w:val="00AE253A"/>
    <w:rsid w:val="00AF2506"/>
    <w:rsid w:val="00AF5758"/>
    <w:rsid w:val="00B01682"/>
    <w:rsid w:val="00B06F20"/>
    <w:rsid w:val="00B10150"/>
    <w:rsid w:val="00B147B6"/>
    <w:rsid w:val="00B15CE7"/>
    <w:rsid w:val="00B224D5"/>
    <w:rsid w:val="00B235FD"/>
    <w:rsid w:val="00B23B84"/>
    <w:rsid w:val="00B24AE3"/>
    <w:rsid w:val="00B32A8A"/>
    <w:rsid w:val="00B4037B"/>
    <w:rsid w:val="00B4543E"/>
    <w:rsid w:val="00B54BBB"/>
    <w:rsid w:val="00B624A4"/>
    <w:rsid w:val="00B663B8"/>
    <w:rsid w:val="00B6716C"/>
    <w:rsid w:val="00B674E4"/>
    <w:rsid w:val="00B718C5"/>
    <w:rsid w:val="00B84A53"/>
    <w:rsid w:val="00B8517D"/>
    <w:rsid w:val="00B87BBD"/>
    <w:rsid w:val="00B94656"/>
    <w:rsid w:val="00BA0AD0"/>
    <w:rsid w:val="00BA7C79"/>
    <w:rsid w:val="00BB3DE4"/>
    <w:rsid w:val="00BB5CD8"/>
    <w:rsid w:val="00BB65B3"/>
    <w:rsid w:val="00BB6AD1"/>
    <w:rsid w:val="00BC0EE7"/>
    <w:rsid w:val="00BC2F50"/>
    <w:rsid w:val="00BC7E4F"/>
    <w:rsid w:val="00BD741D"/>
    <w:rsid w:val="00BD7E03"/>
    <w:rsid w:val="00BF0BFB"/>
    <w:rsid w:val="00BF1477"/>
    <w:rsid w:val="00C0213D"/>
    <w:rsid w:val="00C044E5"/>
    <w:rsid w:val="00C073A0"/>
    <w:rsid w:val="00C112CF"/>
    <w:rsid w:val="00C1755D"/>
    <w:rsid w:val="00C3421B"/>
    <w:rsid w:val="00C41B1C"/>
    <w:rsid w:val="00C45C0E"/>
    <w:rsid w:val="00C47F6F"/>
    <w:rsid w:val="00C73CAE"/>
    <w:rsid w:val="00C8160B"/>
    <w:rsid w:val="00C86A8F"/>
    <w:rsid w:val="00C975DF"/>
    <w:rsid w:val="00CB5512"/>
    <w:rsid w:val="00CC3B15"/>
    <w:rsid w:val="00CC44D1"/>
    <w:rsid w:val="00CC6D71"/>
    <w:rsid w:val="00CF7FE3"/>
    <w:rsid w:val="00D01B31"/>
    <w:rsid w:val="00D05401"/>
    <w:rsid w:val="00D10CA4"/>
    <w:rsid w:val="00D117AE"/>
    <w:rsid w:val="00D20223"/>
    <w:rsid w:val="00D24718"/>
    <w:rsid w:val="00D508AA"/>
    <w:rsid w:val="00D66493"/>
    <w:rsid w:val="00D67BBB"/>
    <w:rsid w:val="00D7010C"/>
    <w:rsid w:val="00D7623D"/>
    <w:rsid w:val="00D7641E"/>
    <w:rsid w:val="00D82337"/>
    <w:rsid w:val="00D95331"/>
    <w:rsid w:val="00D96068"/>
    <w:rsid w:val="00DF1B80"/>
    <w:rsid w:val="00DF2AA3"/>
    <w:rsid w:val="00DF33CD"/>
    <w:rsid w:val="00E06D71"/>
    <w:rsid w:val="00E3159F"/>
    <w:rsid w:val="00E3393A"/>
    <w:rsid w:val="00E4726F"/>
    <w:rsid w:val="00E56355"/>
    <w:rsid w:val="00E60CDB"/>
    <w:rsid w:val="00E720E8"/>
    <w:rsid w:val="00E845D7"/>
    <w:rsid w:val="00EB13FB"/>
    <w:rsid w:val="00EB3EA1"/>
    <w:rsid w:val="00EB73DF"/>
    <w:rsid w:val="00EC508F"/>
    <w:rsid w:val="00EC7DD2"/>
    <w:rsid w:val="00ED4053"/>
    <w:rsid w:val="00EF0B1C"/>
    <w:rsid w:val="00EF3047"/>
    <w:rsid w:val="00F07B36"/>
    <w:rsid w:val="00F159ED"/>
    <w:rsid w:val="00F451CB"/>
    <w:rsid w:val="00F472A5"/>
    <w:rsid w:val="00F509BB"/>
    <w:rsid w:val="00F567D6"/>
    <w:rsid w:val="00F654BF"/>
    <w:rsid w:val="00F7403A"/>
    <w:rsid w:val="00F8230A"/>
    <w:rsid w:val="00F946ED"/>
    <w:rsid w:val="00F96F2F"/>
    <w:rsid w:val="00FA113D"/>
    <w:rsid w:val="00FA6FE8"/>
    <w:rsid w:val="00FB4C0B"/>
    <w:rsid w:val="00FC3452"/>
    <w:rsid w:val="00FE59BB"/>
    <w:rsid w:val="269F2453"/>
    <w:rsid w:val="38FF4296"/>
    <w:rsid w:val="44FB7E38"/>
    <w:rsid w:val="7FE7AE32"/>
    <w:rsid w:val="EBF38189"/>
    <w:rsid w:val="FBD4AF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9" w:lineRule="atLeast"/>
      <w:ind w:firstLine="200" w:firstLineChars="20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qFormat/>
    <w:uiPriority w:val="0"/>
    <w:pPr>
      <w:outlineLvl w:val="1"/>
    </w:pPr>
    <w:rPr>
      <w:rFonts w:eastAsia="黑体"/>
      <w:bCs/>
      <w:szCs w:val="32"/>
    </w:rPr>
  </w:style>
  <w:style w:type="paragraph" w:styleId="4">
    <w:name w:val="heading 3"/>
    <w:basedOn w:val="1"/>
    <w:next w:val="1"/>
    <w:link w:val="23"/>
    <w:qFormat/>
    <w:uiPriority w:val="0"/>
    <w:pPr>
      <w:outlineLvl w:val="2"/>
    </w:pPr>
    <w:rPr>
      <w:rFonts w:eastAsia="楷体_GB2312"/>
      <w:b/>
      <w:bCs/>
      <w:szCs w:val="32"/>
    </w:rPr>
  </w:style>
  <w:style w:type="paragraph" w:styleId="5">
    <w:name w:val="heading 4"/>
    <w:basedOn w:val="1"/>
    <w:next w:val="1"/>
    <w:link w:val="24"/>
    <w:qFormat/>
    <w:uiPriority w:val="0"/>
    <w:pPr>
      <w:spacing w:before="50" w:beforeLines="50" w:after="50" w:afterLines="50" w:line="500" w:lineRule="exact"/>
      <w:ind w:firstLine="0" w:firstLineChars="0"/>
      <w:jc w:val="center"/>
      <w:outlineLvl w:val="3"/>
    </w:pPr>
    <w:rPr>
      <w:rFonts w:eastAsia="方正小标宋简体"/>
      <w:bCs/>
      <w:sz w:val="36"/>
      <w:szCs w:val="28"/>
    </w:rPr>
  </w:style>
  <w:style w:type="paragraph" w:styleId="6">
    <w:name w:val="heading 7"/>
    <w:basedOn w:val="1"/>
    <w:next w:val="1"/>
    <w:qFormat/>
    <w:uiPriority w:val="0"/>
    <w:pPr>
      <w:keepNext/>
      <w:keepLines/>
      <w:spacing w:before="240" w:after="64" w:line="320" w:lineRule="atLeast"/>
      <w:outlineLvl w:val="6"/>
    </w:pPr>
    <w:rPr>
      <w:b/>
      <w:bCs/>
      <w:sz w:val="24"/>
    </w:rPr>
  </w:style>
  <w:style w:type="character" w:default="1" w:styleId="18">
    <w:name w:val="Default Paragraph Font"/>
    <w:semiHidden/>
    <w:uiPriority w:val="0"/>
  </w:style>
  <w:style w:type="table" w:default="1" w:styleId="16">
    <w:name w:val="Normal Table"/>
    <w:semiHidden/>
    <w:uiPriority w:val="0"/>
    <w:tblPr>
      <w:tblStyle w:val="16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8">
    <w:name w:val="Body Text"/>
    <w:basedOn w:val="1"/>
    <w:link w:val="25"/>
    <w:uiPriority w:val="0"/>
    <w:pPr>
      <w:spacing w:after="120"/>
    </w:pPr>
  </w:style>
  <w:style w:type="paragraph" w:styleId="9">
    <w:name w:val="Plain Text"/>
    <w:basedOn w:val="1"/>
    <w:link w:val="26"/>
    <w:uiPriority w:val="0"/>
    <w:pPr>
      <w:adjustRightInd/>
      <w:snapToGrid/>
      <w:spacing w:line="240" w:lineRule="auto"/>
      <w:ind w:firstLine="0" w:firstLineChars="0"/>
    </w:pPr>
    <w:rPr>
      <w:rFonts w:ascii="宋体" w:hAnsi="Courier New" w:eastAsia="宋体" w:cs="Courier New"/>
      <w:sz w:val="21"/>
      <w:szCs w:val="21"/>
    </w:rPr>
  </w:style>
  <w:style w:type="paragraph" w:styleId="10">
    <w:name w:val="Date"/>
    <w:basedOn w:val="1"/>
    <w:next w:val="1"/>
    <w:uiPriority w:val="0"/>
    <w:pPr>
      <w:ind w:left="100" w:leftChars="2500"/>
    </w:pPr>
  </w:style>
  <w:style w:type="paragraph" w:styleId="11">
    <w:name w:val="Body Text Indent 2"/>
    <w:basedOn w:val="1"/>
    <w:uiPriority w:val="0"/>
    <w:pPr>
      <w:adjustRightInd/>
      <w:snapToGrid/>
      <w:spacing w:line="240" w:lineRule="auto"/>
      <w:ind w:firstLine="420"/>
    </w:pPr>
    <w:rPr>
      <w:rFonts w:ascii="仿宋_GB2312"/>
      <w:color w:val="FF6600"/>
      <w:sz w:val="21"/>
    </w:rPr>
  </w:style>
  <w:style w:type="paragraph" w:styleId="12">
    <w:name w:val="Balloon Text"/>
    <w:basedOn w:val="1"/>
    <w:link w:val="27"/>
    <w:semiHidden/>
    <w:uiPriority w:val="0"/>
    <w:pPr>
      <w:adjustRightInd/>
      <w:snapToGrid/>
      <w:spacing w:line="240" w:lineRule="auto"/>
      <w:ind w:firstLine="0" w:firstLineChars="0"/>
    </w:pPr>
    <w:rPr>
      <w:rFonts w:eastAsia="宋体"/>
      <w:sz w:val="18"/>
      <w:szCs w:val="18"/>
    </w:rPr>
  </w:style>
  <w:style w:type="paragraph" w:styleId="13">
    <w:name w:val="footer"/>
    <w:basedOn w:val="1"/>
    <w:link w:val="28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2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5">
    <w:name w:val="HTML Preformatted"/>
    <w:basedOn w:val="1"/>
    <w:link w:val="30"/>
    <w:semiHidden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table" w:styleId="17">
    <w:name w:val="Table Grid"/>
    <w:basedOn w:val="16"/>
    <w:uiPriority w:val="0"/>
    <w:pPr>
      <w:widowControl w:val="0"/>
      <w:adjustRightInd w:val="0"/>
      <w:snapToGrid w:val="0"/>
      <w:spacing w:line="590" w:lineRule="atLeast"/>
      <w:ind w:firstLine="200" w:firstLineChars="200"/>
      <w:jc w:val="both"/>
    </w:pPr>
    <w:tblPr>
      <w:tblStyle w:val="1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page number"/>
    <w:basedOn w:val="18"/>
    <w:uiPriority w:val="0"/>
  </w:style>
  <w:style w:type="character" w:customStyle="1" w:styleId="21">
    <w:name w:val="标题 1 Char"/>
    <w:link w:val="2"/>
    <w:locked/>
    <w:uiPriority w:val="0"/>
    <w:rPr>
      <w:rFonts w:eastAsia="方正小标宋简体"/>
      <w:bCs/>
      <w:kern w:val="44"/>
      <w:sz w:val="44"/>
      <w:szCs w:val="44"/>
    </w:rPr>
  </w:style>
  <w:style w:type="character" w:customStyle="1" w:styleId="22">
    <w:name w:val="标题 2 Char"/>
    <w:link w:val="3"/>
    <w:uiPriority w:val="0"/>
    <w:rPr>
      <w:rFonts w:eastAsia="黑体"/>
      <w:bCs/>
      <w:kern w:val="2"/>
      <w:sz w:val="32"/>
      <w:szCs w:val="32"/>
    </w:rPr>
  </w:style>
  <w:style w:type="character" w:customStyle="1" w:styleId="23">
    <w:name w:val="标题 3 Char"/>
    <w:link w:val="4"/>
    <w:uiPriority w:val="0"/>
    <w:rPr>
      <w:rFonts w:eastAsia="楷体_GB2312"/>
      <w:b/>
      <w:bCs/>
      <w:kern w:val="2"/>
      <w:sz w:val="32"/>
      <w:szCs w:val="32"/>
    </w:rPr>
  </w:style>
  <w:style w:type="character" w:customStyle="1" w:styleId="24">
    <w:name w:val="标题 4 Char1"/>
    <w:link w:val="5"/>
    <w:locked/>
    <w:uiPriority w:val="0"/>
    <w:rPr>
      <w:rFonts w:eastAsia="方正小标宋简体"/>
      <w:bCs/>
      <w:kern w:val="2"/>
      <w:sz w:val="36"/>
      <w:szCs w:val="28"/>
    </w:rPr>
  </w:style>
  <w:style w:type="character" w:customStyle="1" w:styleId="25">
    <w:name w:val="正文文本 Char"/>
    <w:link w:val="8"/>
    <w:uiPriority w:val="0"/>
    <w:rPr>
      <w:rFonts w:eastAsia="仿宋_GB2312"/>
      <w:kern w:val="2"/>
      <w:sz w:val="32"/>
      <w:szCs w:val="24"/>
    </w:rPr>
  </w:style>
  <w:style w:type="character" w:customStyle="1" w:styleId="26">
    <w:name w:val="纯文本 Char"/>
    <w:link w:val="9"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7">
    <w:name w:val="批注框文本 Char"/>
    <w:link w:val="12"/>
    <w:semiHidden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8">
    <w:name w:val="页脚 Char"/>
    <w:link w:val="13"/>
    <w:semiHidden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9">
    <w:name w:val="页眉 Char"/>
    <w:link w:val="14"/>
    <w:semiHidden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30">
    <w:name w:val="HTML 预设格式 Char"/>
    <w:link w:val="15"/>
    <w:semiHidden/>
    <w:locked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1">
    <w:name w:val="表头"/>
    <w:basedOn w:val="1"/>
    <w:uiPriority w:val="0"/>
    <w:pPr>
      <w:spacing w:before="80" w:after="80" w:line="280" w:lineRule="atLeast"/>
      <w:ind w:firstLine="0" w:firstLineChars="0"/>
      <w:jc w:val="center"/>
    </w:pPr>
    <w:rPr>
      <w:rFonts w:eastAsia="黑体" w:cs="宋体"/>
      <w:sz w:val="24"/>
    </w:rPr>
  </w:style>
  <w:style w:type="paragraph" w:customStyle="1" w:styleId="32">
    <w:name w:val="表内文字"/>
    <w:basedOn w:val="1"/>
    <w:uiPriority w:val="0"/>
    <w:pPr>
      <w:spacing w:before="60" w:after="60" w:line="280" w:lineRule="atLeast"/>
      <w:ind w:firstLine="0" w:firstLineChars="0"/>
    </w:pPr>
    <w:rPr>
      <w:sz w:val="24"/>
    </w:rPr>
  </w:style>
  <w:style w:type="paragraph" w:customStyle="1" w:styleId="33">
    <w:name w:val="p0"/>
    <w:basedOn w:val="1"/>
    <w:uiPriority w:val="0"/>
    <w:pPr>
      <w:widowControl/>
      <w:adjustRightInd/>
      <w:snapToGrid/>
      <w:spacing w:line="240" w:lineRule="auto"/>
      <w:ind w:firstLine="0" w:firstLineChars="0"/>
    </w:pPr>
    <w:rPr>
      <w:rFonts w:eastAsia="宋体"/>
      <w:kern w:val="0"/>
      <w:sz w:val="21"/>
      <w:szCs w:val="21"/>
    </w:rPr>
  </w:style>
  <w:style w:type="paragraph" w:customStyle="1" w:styleId="34">
    <w:name w:val="custom_unionstyle"/>
    <w:basedOn w:val="1"/>
    <w:uiPriority w:val="0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character" w:customStyle="1" w:styleId="35">
    <w:name w:val="15"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36">
    <w:name w:val="标题 4 Char"/>
    <w:uiPriority w:val="0"/>
    <w:rPr>
      <w:rFonts w:eastAsia="仿宋_GB2312"/>
      <w:bCs/>
      <w:kern w:val="2"/>
      <w:sz w:val="32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576</Words>
  <Characters>589</Characters>
  <Lines>71</Lines>
  <Paragraphs>20</Paragraphs>
  <TotalTime>6.33333333333333</TotalTime>
  <ScaleCrop>false</ScaleCrop>
  <LinksUpToDate>false</LinksUpToDate>
  <CharactersWithSpaces>645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2022-03-25T02:25:00Z</dcterms:created>
  <dc:creator>walkinnet</dc:creator>
  <cp:lastModifiedBy>kylin</cp:lastModifiedBy>
  <cp:lastPrinted>2025-07-22T08:00:00Z</cp:lastPrinted>
  <dcterms:modified xsi:type="dcterms:W3CDTF">2026-09-24T16:58:15Z</dcterms:modified>
  <dc:title>湘农业函〔2014〕  号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BBEB432BC44D0F8427E6B46A0F4DD4F0_43</vt:lpwstr>
  </property>
  <property fmtid="{D5CDD505-2E9C-101B-9397-08002B2CF9AE}" pid="4" name="KSOTemplateDocerSaveRecord">
    <vt:lpwstr>eyJoZGlkIjoiNmNiZmI5MDZkN2ZhMWM2YjlkYzVkYWIxN2M4OTVmZGYiLCJ1c2VySWQiOiIyNzI2NDgzODYifQ==</vt:lpwstr>
  </property>
</Properties>
</file>