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5B5" w:rsidRPr="009553EF" w:rsidRDefault="00BF7E04" w:rsidP="00162DCA">
      <w:pPr>
        <w:rPr>
          <w:rFonts w:ascii="黑体" w:eastAsia="黑体" w:hAnsi="黑体"/>
          <w:sz w:val="32"/>
          <w:szCs w:val="32"/>
        </w:rPr>
      </w:pPr>
      <w:r w:rsidRPr="009553EF">
        <w:rPr>
          <w:rFonts w:ascii="黑体" w:eastAsia="黑体" w:hAnsi="黑体" w:hint="eastAsia"/>
          <w:sz w:val="32"/>
          <w:szCs w:val="32"/>
        </w:rPr>
        <w:t>附件</w:t>
      </w:r>
      <w:r w:rsidR="006715C3" w:rsidRPr="009553EF">
        <w:rPr>
          <w:rFonts w:ascii="黑体" w:eastAsia="黑体" w:hAnsi="黑体" w:hint="eastAsia"/>
          <w:sz w:val="32"/>
          <w:szCs w:val="32"/>
        </w:rPr>
        <w:t>1</w:t>
      </w:r>
      <w:r w:rsidRPr="009553EF">
        <w:rPr>
          <w:rFonts w:ascii="黑体" w:eastAsia="黑体" w:hAnsi="黑体" w:hint="eastAsia"/>
          <w:sz w:val="32"/>
          <w:szCs w:val="32"/>
        </w:rPr>
        <w:t>：</w:t>
      </w:r>
    </w:p>
    <w:p w:rsidR="006715C3" w:rsidRPr="009553EF" w:rsidRDefault="006715C3" w:rsidP="006715C3">
      <w:pPr>
        <w:jc w:val="center"/>
        <w:rPr>
          <w:rFonts w:ascii="国标仿宋" w:eastAsia="国标仿宋" w:hAnsi="国标仿宋" w:cs="国标仿宋"/>
          <w:sz w:val="32"/>
          <w:szCs w:val="32"/>
        </w:rPr>
      </w:pPr>
      <w:bookmarkStart w:id="0" w:name="OLE_LINK10"/>
      <w:bookmarkStart w:id="1" w:name="OLE_LINK11"/>
      <w:r w:rsidRPr="009553EF">
        <w:rPr>
          <w:rFonts w:ascii="国标仿宋" w:eastAsia="国标仿宋" w:hAnsi="国标仿宋" w:cs="国标仿宋" w:hint="eastAsia"/>
          <w:sz w:val="32"/>
          <w:szCs w:val="32"/>
        </w:rPr>
        <w:t>企业投档机具照片需求</w:t>
      </w:r>
      <w:bookmarkStart w:id="2" w:name="_GoBack"/>
      <w:r w:rsidRPr="009553EF">
        <w:rPr>
          <w:rFonts w:ascii="国标仿宋" w:eastAsia="国标仿宋" w:hAnsi="国标仿宋" w:cs="国标仿宋" w:hint="eastAsia"/>
          <w:sz w:val="32"/>
          <w:szCs w:val="32"/>
        </w:rPr>
        <w:t>表</w:t>
      </w:r>
      <w:r w:rsidR="003161EE" w:rsidRPr="003161EE">
        <w:rPr>
          <w:rFonts w:ascii="国标仿宋" w:eastAsia="国标仿宋" w:hAnsi="国标仿宋" w:cs="国标仿宋" w:hint="eastAsia"/>
          <w:sz w:val="32"/>
          <w:szCs w:val="32"/>
        </w:rPr>
        <w:t>（第一批）</w:t>
      </w:r>
      <w:bookmarkEnd w:id="2"/>
    </w:p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一、犁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6004"/>
      </w:tblGrid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2F763B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15C3" w:rsidRPr="009553EF" w:rsidRDefault="009553EF" w:rsidP="002F763B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715C3" w:rsidRPr="009553EF" w:rsidRDefault="009553EF" w:rsidP="002F763B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2625C2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6004" w:type="dxa"/>
            <w:vMerge w:val="restart"/>
            <w:shd w:val="clear" w:color="auto" w:fill="auto"/>
            <w:vAlign w:val="center"/>
            <w:hideMark/>
          </w:tcPr>
          <w:p w:rsidR="006715C3" w:rsidRPr="009553EF" w:rsidRDefault="006715C3" w:rsidP="002625C2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在相应位置标出1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犁体；2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犁铧；3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犁壁；4</w:t>
            </w:r>
            <w:bookmarkStart w:id="3" w:name="OLE_LINK3"/>
            <w:bookmarkStart w:id="4" w:name="OLE_LINK4"/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犁轮</w:t>
            </w:r>
            <w:bookmarkEnd w:id="3"/>
            <w:bookmarkEnd w:id="4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；5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油缸；6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铭牌；7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6004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6004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6004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二、旋耕机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6146"/>
      </w:tblGrid>
      <w:tr w:rsidR="009553EF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bookmarkEnd w:id="0"/>
          <w:bookmarkEnd w:id="1"/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6146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2625C2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6146" w:type="dxa"/>
            <w:vMerge w:val="restart"/>
            <w:shd w:val="clear" w:color="auto" w:fill="auto"/>
            <w:vAlign w:val="center"/>
            <w:hideMark/>
          </w:tcPr>
          <w:p w:rsidR="006715C3" w:rsidRPr="009553EF" w:rsidRDefault="006715C3" w:rsidP="002625C2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在相应位置标出1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刀轴型式</w:t>
            </w:r>
            <w:proofErr w:type="gramEnd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；2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最终传动型式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；3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折叠机构型式；4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限深装置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；5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镇压型式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；6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铭牌；7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结构型式；8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6146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6146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6146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旋耕</w:t>
            </w: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刀固定</w:t>
            </w:r>
            <w:proofErr w:type="gramEnd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型式</w:t>
            </w:r>
          </w:p>
        </w:tc>
        <w:tc>
          <w:tcPr>
            <w:tcW w:w="6146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旋耕刀</w:t>
            </w:r>
          </w:p>
        </w:tc>
        <w:tc>
          <w:tcPr>
            <w:tcW w:w="6146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9553E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变速箱挡位数</w:t>
            </w:r>
          </w:p>
        </w:tc>
        <w:tc>
          <w:tcPr>
            <w:tcW w:w="6146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变速旋耕机</w:t>
            </w:r>
            <w:r w:rsid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提供</w:t>
            </w:r>
            <w:r w:rsidR="006B7ABB">
              <w:rPr>
                <w:rFonts w:ascii="华文仿宋" w:eastAsia="华文仿宋" w:hAnsi="华文仿宋" w:cs="宋体" w:hint="eastAsia"/>
                <w:kern w:val="0"/>
                <w:szCs w:val="21"/>
              </w:rPr>
              <w:t>。</w:t>
            </w: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三、深松机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6146"/>
      </w:tblGrid>
      <w:tr w:rsidR="009553EF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6146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2625C2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6146" w:type="dxa"/>
            <w:vMerge w:val="restart"/>
            <w:shd w:val="clear" w:color="auto" w:fill="auto"/>
            <w:vAlign w:val="center"/>
            <w:hideMark/>
          </w:tcPr>
          <w:p w:rsidR="006715C3" w:rsidRPr="009553EF" w:rsidRDefault="006715C3" w:rsidP="002625C2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在相应位置标出1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深松铲结构型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式；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深松铲排列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方式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；3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铭牌；4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6146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6146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6146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四、开沟机</w:t>
      </w: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1763"/>
        <w:gridCol w:w="6036"/>
      </w:tblGrid>
      <w:tr w:rsidR="009553EF" w:rsidRPr="009553EF" w:rsidTr="002F763B">
        <w:trPr>
          <w:jc w:val="center"/>
        </w:trPr>
        <w:tc>
          <w:tcPr>
            <w:tcW w:w="412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03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9553EF" w:rsidRPr="009553EF" w:rsidTr="002F763B">
        <w:trPr>
          <w:jc w:val="center"/>
        </w:trPr>
        <w:tc>
          <w:tcPr>
            <w:tcW w:w="412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03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3551" w:type="pct"/>
            <w:vMerge w:val="restart"/>
            <w:shd w:val="clear" w:color="auto" w:fill="auto"/>
            <w:vAlign w:val="center"/>
          </w:tcPr>
          <w:p w:rsidR="006715C3" w:rsidRPr="009553EF" w:rsidRDefault="006715C3" w:rsidP="002625C2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在相应位置标出：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1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铭牌；2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最终传动方式；3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9553EF" w:rsidRPr="009553EF" w:rsidTr="002F763B">
        <w:trPr>
          <w:jc w:val="center"/>
        </w:trPr>
        <w:tc>
          <w:tcPr>
            <w:tcW w:w="412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03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3551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2F763B">
        <w:trPr>
          <w:jc w:val="center"/>
        </w:trPr>
        <w:tc>
          <w:tcPr>
            <w:tcW w:w="412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03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3551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2F763B">
        <w:trPr>
          <w:jc w:val="center"/>
        </w:trPr>
        <w:tc>
          <w:tcPr>
            <w:tcW w:w="412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03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3551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五、育秧（苗）播种设备</w:t>
      </w: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2364"/>
        <w:gridCol w:w="5300"/>
      </w:tblGrid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3118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3118" w:type="pct"/>
            <w:vMerge w:val="restart"/>
            <w:shd w:val="clear" w:color="auto" w:fill="auto"/>
            <w:vAlign w:val="center"/>
          </w:tcPr>
          <w:p w:rsidR="006715C3" w:rsidRPr="009553EF" w:rsidRDefault="006715C3" w:rsidP="002625C2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在相应位置标出：1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作业流程；2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铭牌；3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秧盘输送轨道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；4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3118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3118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3118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lastRenderedPageBreak/>
              <w:t>5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铺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土器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型式</w:t>
            </w:r>
          </w:p>
        </w:tc>
        <w:tc>
          <w:tcPr>
            <w:tcW w:w="3118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播种排种器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型式及播种量调节挡位数量</w:t>
            </w:r>
          </w:p>
        </w:tc>
        <w:tc>
          <w:tcPr>
            <w:tcW w:w="3118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覆土器型式及</w:t>
            </w: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覆土平整型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式</w:t>
            </w:r>
          </w:p>
        </w:tc>
        <w:tc>
          <w:tcPr>
            <w:tcW w:w="3118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bookmarkStart w:id="5" w:name="_Hlk239688585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配套动力设备铭牌</w:t>
            </w:r>
          </w:p>
        </w:tc>
        <w:tc>
          <w:tcPr>
            <w:tcW w:w="3118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491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139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/>
                <w:kern w:val="0"/>
                <w:szCs w:val="21"/>
              </w:rPr>
              <w:t>秧盘输送轨道</w:t>
            </w:r>
          </w:p>
        </w:tc>
        <w:tc>
          <w:tcPr>
            <w:tcW w:w="3118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bookmarkEnd w:id="5"/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六、</w:t>
      </w:r>
      <w:r w:rsidRPr="009553EF">
        <w:rPr>
          <w:rFonts w:ascii="Times New Roman" w:eastAsia="国标仿宋" w:hAnsi="Times New Roman" w:cs="Times New Roman"/>
          <w:sz w:val="32"/>
          <w:szCs w:val="32"/>
        </w:rPr>
        <w:t>单粒（精密）播种机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864"/>
        <w:gridCol w:w="4983"/>
      </w:tblGrid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4983" w:type="dxa"/>
            <w:vMerge w:val="restart"/>
            <w:shd w:val="clear" w:color="auto" w:fill="auto"/>
            <w:vAlign w:val="center"/>
          </w:tcPr>
          <w:p w:rsidR="006715C3" w:rsidRPr="009553EF" w:rsidRDefault="006715C3" w:rsidP="002625C2">
            <w:pPr>
              <w:widowControl/>
              <w:jc w:val="left"/>
              <w:rPr>
                <w:rFonts w:ascii="华文仿宋" w:eastAsia="华文仿宋" w:hAnsi="华文仿宋" w:cs="Times New Roman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kern w:val="0"/>
                <w:szCs w:val="21"/>
              </w:rPr>
              <w:t>排种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开沟</w:t>
            </w:r>
            <w:proofErr w:type="gramEnd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器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型式；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2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排肥开沟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器型式；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3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排种器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和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排肥器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驱动方式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4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播种、施肥覆土器型式；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5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破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茬清垄工作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部件；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6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破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茬清垄工作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部件配置方式；7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粒距调节</w:t>
            </w:r>
            <w:proofErr w:type="gramEnd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位置；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8</w:t>
            </w:r>
            <w:r w:rsidR="002625C2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排肥量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调节位置；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9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镇压器；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10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铭牌；1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1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地轮；12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秸秆切割装置型式；1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3</w:t>
            </w:r>
            <w:r w:rsidR="002625C2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。</w:t>
            </w: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4983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4983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4983" w:type="dxa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播种器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型式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粒距调节</w:t>
            </w:r>
            <w:proofErr w:type="gramEnd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方式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trHeight w:val="378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排肥器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型式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排肥量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调节方式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镇压器型式、镇压机构配置方式、镇压强度调节方式；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10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仿形方式及仿形机构型式；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11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播种作业监测终端型号及生产企业（铭牌）</w:t>
            </w:r>
          </w:p>
        </w:tc>
        <w:tc>
          <w:tcPr>
            <w:tcW w:w="4983" w:type="dxa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2F763B" w:rsidP="002F763B">
      <w:pPr>
        <w:ind w:left="720"/>
        <w:rPr>
          <w:rFonts w:ascii="Times New Roman" w:eastAsia="国标仿宋" w:hAnsi="Times New Roman" w:cs="Times New Roman"/>
          <w:sz w:val="32"/>
          <w:szCs w:val="32"/>
        </w:rPr>
      </w:pPr>
      <w:r w:rsidRPr="009553EF">
        <w:rPr>
          <w:rFonts w:ascii="Times New Roman" w:eastAsia="国标仿宋" w:hAnsi="Times New Roman" w:cs="Times New Roman" w:hint="eastAsia"/>
          <w:sz w:val="32"/>
          <w:szCs w:val="32"/>
        </w:rPr>
        <w:t>七、</w:t>
      </w:r>
      <w:r w:rsidR="006715C3" w:rsidRPr="009553EF">
        <w:rPr>
          <w:rFonts w:ascii="Times New Roman" w:eastAsia="国标仿宋" w:hAnsi="Times New Roman" w:cs="Times New Roman" w:hint="eastAsia"/>
          <w:sz w:val="32"/>
          <w:szCs w:val="32"/>
        </w:rPr>
        <w:t>插秧机</w:t>
      </w:r>
    </w:p>
    <w:tbl>
      <w:tblPr>
        <w:tblW w:w="48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3820"/>
        <w:gridCol w:w="3827"/>
      </w:tblGrid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214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214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214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214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发动机铭牌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穴距调节机构型式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栽植臂型式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中央控制器型号（主机型号）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转向控制型式；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10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力矩电机/液压阀型号；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11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施肥装置动力传输方式；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9553EF" w:rsidRPr="009553EF" w:rsidTr="009553EF">
        <w:trPr>
          <w:jc w:val="center"/>
        </w:trPr>
        <w:tc>
          <w:tcPr>
            <w:tcW w:w="57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12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排肥器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型式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9553EF" w:rsidRPr="009553EF" w:rsidRDefault="009553EF" w:rsidP="002F763B">
      <w:pPr>
        <w:ind w:left="720"/>
        <w:rPr>
          <w:rFonts w:ascii="Times New Roman" w:eastAsia="国标仿宋" w:hAnsi="Times New Roman" w:cs="Times New Roman"/>
          <w:sz w:val="32"/>
          <w:szCs w:val="32"/>
        </w:rPr>
      </w:pPr>
    </w:p>
    <w:p w:rsidR="006715C3" w:rsidRPr="009553EF" w:rsidRDefault="006715C3" w:rsidP="002F763B">
      <w:pPr>
        <w:ind w:left="720"/>
        <w:rPr>
          <w:rFonts w:ascii="Times New Roman" w:eastAsia="国标仿宋" w:hAnsi="Times New Roman" w:cs="Times New Roman"/>
          <w:sz w:val="32"/>
          <w:szCs w:val="32"/>
        </w:rPr>
      </w:pPr>
      <w:r w:rsidRPr="009553EF">
        <w:rPr>
          <w:rFonts w:ascii="Times New Roman" w:eastAsia="国标仿宋" w:hAnsi="Times New Roman" w:cs="Times New Roman" w:hint="eastAsia"/>
          <w:sz w:val="32"/>
          <w:szCs w:val="32"/>
        </w:rPr>
        <w:lastRenderedPageBreak/>
        <w:t>八、喷雾机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969"/>
        <w:gridCol w:w="4020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275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275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275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275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发动机铭牌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喷杆折叠机构型式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喷杆升降型式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/>
                <w:kern w:val="0"/>
                <w:szCs w:val="21"/>
              </w:rPr>
              <w:t>液(气)泵/电机泵型号规格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及生产厂家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2246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药箱容积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九、农用（植保）无人驾驶航空器(可含撒播等功能）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3382"/>
        <w:gridCol w:w="4753"/>
      </w:tblGrid>
      <w:tr w:rsidR="009553EF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690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在相应位置标出：1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发动机或发电机；2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铭牌。</w:t>
            </w: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飞行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控制系统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操作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屏幕打开稳定后照片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，能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清晰看到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RTK内容。</w:t>
            </w: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喷头型式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液泵型式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配套动力（发动机）功率/转速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配套动力（发电机）K</w:t>
            </w:r>
            <w:r w:rsidRPr="00CB1591">
              <w:rPr>
                <w:rFonts w:ascii="华文仿宋" w:eastAsia="华文仿宋" w:hAnsi="华文仿宋" w:cs="宋体"/>
                <w:kern w:val="0"/>
                <w:szCs w:val="21"/>
              </w:rPr>
              <w:t>V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值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10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电池及铭牌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396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11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充电器及铭牌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十、喷灌机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235"/>
        <w:gridCol w:w="4753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690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喷头车；2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喷射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装置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铭牌；4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绞盘回卷驱动方；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5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正后、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正左、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5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喷射装置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十一、谷物联合收割机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235"/>
        <w:gridCol w:w="4753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690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发动机位置；2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割</w:t>
            </w: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台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拨禾轮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；3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割刀；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4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铭牌；5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秸秆还田机位置；6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lastRenderedPageBreak/>
              <w:t>4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驱动方式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（前/后）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茎秆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切碎器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秸秆还田机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收获作业监测终端型号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0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辅助驾驶系统型号名称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十二、玉米收获机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235"/>
        <w:gridCol w:w="4753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690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发动机位置；</w:t>
            </w:r>
            <w:bookmarkStart w:id="6" w:name="OLE_LINK179"/>
            <w:bookmarkStart w:id="7" w:name="OLE_LINK180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果穗升运器</w:t>
            </w:r>
            <w:bookmarkEnd w:id="6"/>
            <w:bookmarkEnd w:id="7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；3</w:t>
            </w:r>
            <w:r w:rsidR="00CB1591">
              <w:rPr>
                <w:rFonts w:ascii="华文仿宋" w:eastAsia="华文仿宋" w:hAnsi="华文仿宋" w:cs="Times New Roman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割台；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4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秸秆还田机位置；5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割刀；</w:t>
            </w:r>
            <w:r w:rsidRPr="009553EF">
              <w:rPr>
                <w:rFonts w:ascii="华文仿宋" w:eastAsia="华文仿宋" w:hAnsi="华文仿宋" w:cs="Times New Roman"/>
                <w:szCs w:val="21"/>
              </w:rPr>
              <w:t>6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7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摘穗机构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秸秆还田机型式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 xml:space="preserve"> 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驱动方式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（前/后）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两驱机型应提供后桥情况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收获作业监测终端铭牌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0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辅助驾驶系统型号铭牌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十三、秸秆粉碎还田机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40"/>
        <w:gridCol w:w="5048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857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刀轴排列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方式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刀轴数量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；3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刀轴总成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传动方式；4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铭牌；5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正后、</w:t>
            </w:r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刀片型式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折叠机构型式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十四、辅助驾驶（系统）设备（含渔船用）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235"/>
        <w:gridCol w:w="4753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所有部件照片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各个部件的名称；2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所有部件安装后的位置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十五、打（压）捆机</w:t>
      </w:r>
    </w:p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24"/>
        </w:rPr>
      </w:pPr>
      <w:r w:rsidRPr="009553EF">
        <w:rPr>
          <w:rFonts w:ascii="国标仿宋" w:eastAsia="国标仿宋" w:hAnsi="国标仿宋" w:cs="国标仿宋" w:hint="eastAsia"/>
          <w:sz w:val="24"/>
        </w:rPr>
        <w:t>（一）方捆机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40"/>
        <w:gridCol w:w="5048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857" w:type="pct"/>
            <w:vMerge w:val="restar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捡拾器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lastRenderedPageBreak/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捡拾器结构型式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除弹齿式以外提供；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打结器型式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喂入器结构型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式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24"/>
        </w:rPr>
      </w:pPr>
      <w:r w:rsidRPr="009553EF">
        <w:rPr>
          <w:rFonts w:ascii="国标仿宋" w:eastAsia="国标仿宋" w:hAnsi="国标仿宋" w:cs="国标仿宋" w:hint="eastAsia"/>
          <w:sz w:val="24"/>
        </w:rPr>
        <w:t>（二）圆捆机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235"/>
        <w:gridCol w:w="4753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690" w:type="pct"/>
            <w:vMerge w:val="restar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捡拾器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捡拾器结构型式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除弹齿式以外提供；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喂入器结构型</w:t>
            </w:r>
            <w:proofErr w:type="gramEnd"/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十六、全</w:t>
      </w:r>
      <w:proofErr w:type="gramStart"/>
      <w:r w:rsidRPr="009553EF">
        <w:rPr>
          <w:rFonts w:ascii="国标仿宋" w:eastAsia="国标仿宋" w:hAnsi="国标仿宋" w:cs="国标仿宋" w:hint="eastAsia"/>
          <w:sz w:val="32"/>
          <w:szCs w:val="32"/>
        </w:rPr>
        <w:t>混合日</w:t>
      </w:r>
      <w:proofErr w:type="gramEnd"/>
      <w:r w:rsidRPr="009553EF">
        <w:rPr>
          <w:rFonts w:ascii="国标仿宋" w:eastAsia="国标仿宋" w:hAnsi="国标仿宋" w:cs="国标仿宋" w:hint="eastAsia"/>
          <w:sz w:val="32"/>
          <w:szCs w:val="32"/>
        </w:rPr>
        <w:t>粮制备机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40"/>
        <w:gridCol w:w="5048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857" w:type="pct"/>
            <w:vMerge w:val="restar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配套动力设备位置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称重系统；3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铭牌；4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trHeight w:val="171"/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配套动力设备铭牌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主副</w:t>
            </w: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搅龙照片</w:t>
            </w:r>
            <w:proofErr w:type="gramEnd"/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轮胎规格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十七、增氧机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087"/>
        <w:gridCol w:w="4902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77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774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配套动力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设备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位置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配套风机位置；3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774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774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774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trHeight w:val="171"/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配套动力设备铭牌</w:t>
            </w:r>
          </w:p>
        </w:tc>
        <w:tc>
          <w:tcPr>
            <w:tcW w:w="277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6</w:t>
            </w:r>
          </w:p>
        </w:tc>
        <w:tc>
          <w:tcPr>
            <w:tcW w:w="1747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配套风机铭牌</w:t>
            </w:r>
          </w:p>
        </w:tc>
        <w:tc>
          <w:tcPr>
            <w:tcW w:w="2774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十八、谷物（粮食）干燥机）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40"/>
        <w:gridCol w:w="5048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857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热风机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位置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冷却机</w:t>
            </w:r>
            <w:proofErr w:type="gramEnd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位置；3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铭牌；4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trHeight w:val="171"/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热风机铭牌</w:t>
            </w:r>
            <w:proofErr w:type="gramEnd"/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lastRenderedPageBreak/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冷却机铭牌</w:t>
            </w:r>
            <w:proofErr w:type="gramEnd"/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十九、轮式拖拉机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235"/>
        <w:gridCol w:w="4753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690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发动机位置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；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2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铭牌；3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690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trHeight w:val="171"/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整机机架型式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整机驱动型式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/>
                <w:kern w:val="0"/>
                <w:szCs w:val="21"/>
              </w:rPr>
              <w:t>主变速挡位数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8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副变速</w:t>
            </w:r>
            <w:r w:rsidRPr="00CB1591">
              <w:rPr>
                <w:rFonts w:ascii="华文仿宋" w:eastAsia="华文仿宋" w:hAnsi="华文仿宋" w:cs="宋体"/>
                <w:kern w:val="0"/>
                <w:szCs w:val="21"/>
              </w:rPr>
              <w:t>挡位数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9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翻倾防护装置铭牌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应标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注位置</w:t>
            </w:r>
            <w:proofErr w:type="gramEnd"/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0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发动机铭牌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Times New Roman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驾驶员座椅铭牌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Times New Roman"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应标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注位置</w:t>
            </w:r>
            <w:proofErr w:type="gramEnd"/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2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电液控制装置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Times New Roman"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应标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注位置</w:t>
            </w:r>
            <w:proofErr w:type="gramEnd"/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3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辅助驾驶系统</w:t>
            </w:r>
          </w:p>
        </w:tc>
        <w:tc>
          <w:tcPr>
            <w:tcW w:w="2690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Times New Roman"/>
                <w:szCs w:val="21"/>
              </w:rPr>
            </w:pPr>
          </w:p>
        </w:tc>
      </w:tr>
    </w:tbl>
    <w:p w:rsidR="006715C3" w:rsidRPr="009553EF" w:rsidRDefault="006715C3" w:rsidP="002F763B">
      <w:pPr>
        <w:ind w:left="720"/>
        <w:rPr>
          <w:rFonts w:ascii="国标仿宋" w:eastAsia="国标仿宋" w:hAnsi="国标仿宋" w:cs="国标仿宋"/>
          <w:sz w:val="32"/>
          <w:szCs w:val="32"/>
        </w:rPr>
      </w:pPr>
      <w:r w:rsidRPr="009553EF">
        <w:rPr>
          <w:rFonts w:ascii="国标仿宋" w:eastAsia="国标仿宋" w:hAnsi="国标仿宋" w:cs="国标仿宋" w:hint="eastAsia"/>
          <w:sz w:val="32"/>
          <w:szCs w:val="32"/>
        </w:rPr>
        <w:t>二十、平地机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40"/>
        <w:gridCol w:w="5048"/>
      </w:tblGrid>
      <w:tr w:rsidR="009553EF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 w:rsidRPr="009553EF">
              <w:rPr>
                <w:rFonts w:ascii="华文仿宋" w:eastAsia="华文仿宋" w:hAnsi="华文仿宋" w:cs="Times New Roman" w:hint="eastAsia"/>
                <w:b/>
                <w:szCs w:val="21"/>
              </w:rPr>
              <w:t>序号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提供照片内容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9553EF" w:rsidRPr="009553EF" w:rsidRDefault="009553EF" w:rsidP="009553EF">
            <w:pPr>
              <w:jc w:val="center"/>
              <w:rPr>
                <w:rFonts w:ascii="华文仿宋" w:eastAsia="华文仿宋" w:hAnsi="华文仿宋" w:cs="Times New Roman"/>
                <w:b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szCs w:val="21"/>
              </w:rPr>
              <w:t>要求</w:t>
            </w:r>
          </w:p>
        </w:tc>
      </w:tr>
      <w:tr w:rsidR="00CB1591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正前</w:t>
            </w:r>
          </w:p>
        </w:tc>
        <w:tc>
          <w:tcPr>
            <w:tcW w:w="2857" w:type="pct"/>
            <w:vMerge w:val="restar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标注：</w:t>
            </w:r>
            <w:r w:rsidRPr="009553EF">
              <w:rPr>
                <w:rFonts w:ascii="华文仿宋" w:eastAsia="华文仿宋" w:hAnsi="华文仿宋" w:cs="宋体"/>
                <w:kern w:val="0"/>
                <w:szCs w:val="21"/>
              </w:rPr>
              <w:t>1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平地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铲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型式；2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平地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铲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结构；3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松土器型式；4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水田压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茬机构型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式；5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水田</w:t>
            </w:r>
            <w:proofErr w:type="gramStart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限深装置</w:t>
            </w:r>
            <w:proofErr w:type="gramEnd"/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型式；6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油缸位置；7</w:t>
            </w:r>
            <w:r w:rsidR="00CB1591">
              <w:rPr>
                <w:rFonts w:ascii="华文仿宋" w:eastAsia="华文仿宋" w:hAnsi="华文仿宋" w:cs="Times New Roman" w:hint="eastAsia"/>
                <w:szCs w:val="21"/>
              </w:rPr>
              <w:t>.</w:t>
            </w:r>
            <w:r w:rsidRPr="009553EF">
              <w:rPr>
                <w:rFonts w:ascii="华文仿宋" w:eastAsia="华文仿宋" w:hAnsi="华文仿宋" w:cs="Times New Roman" w:hint="eastAsia"/>
                <w:szCs w:val="21"/>
              </w:rPr>
              <w:t>天线位置；8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铭牌；9</w:t>
            </w:r>
            <w:r w:rsid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.</w:t>
            </w: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机具出厂编号钢印。</w:t>
            </w: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正后</w:t>
            </w:r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正左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proofErr w:type="gramStart"/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正右</w:t>
            </w:r>
            <w:proofErr w:type="gramEnd"/>
          </w:p>
        </w:tc>
        <w:tc>
          <w:tcPr>
            <w:tcW w:w="2857" w:type="pct"/>
            <w:vMerge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trHeight w:val="171"/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控制方式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9553EF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激光</w:t>
            </w: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发射器型号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  <w:tr w:rsidR="006715C3" w:rsidRPr="009553EF" w:rsidTr="006715C3">
        <w:trPr>
          <w:jc w:val="center"/>
        </w:trPr>
        <w:tc>
          <w:tcPr>
            <w:tcW w:w="479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9553EF">
              <w:rPr>
                <w:rFonts w:ascii="华文仿宋" w:eastAsia="华文仿宋" w:hAnsi="华文仿宋" w:cs="宋体" w:hint="eastAsia"/>
                <w:kern w:val="0"/>
                <w:szCs w:val="21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715C3" w:rsidRPr="00CB1591" w:rsidRDefault="006715C3" w:rsidP="00CB1591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Cs w:val="21"/>
              </w:rPr>
            </w:pPr>
            <w:r w:rsidRPr="00CB1591">
              <w:rPr>
                <w:rFonts w:ascii="华文仿宋" w:eastAsia="华文仿宋" w:hAnsi="华文仿宋" w:cs="宋体" w:hint="eastAsia"/>
                <w:kern w:val="0"/>
                <w:szCs w:val="21"/>
              </w:rPr>
              <w:t>激光接收器型号</w:t>
            </w:r>
          </w:p>
        </w:tc>
        <w:tc>
          <w:tcPr>
            <w:tcW w:w="2857" w:type="pct"/>
            <w:shd w:val="clear" w:color="auto" w:fill="auto"/>
            <w:vAlign w:val="center"/>
          </w:tcPr>
          <w:p w:rsidR="006715C3" w:rsidRPr="009553EF" w:rsidRDefault="006715C3" w:rsidP="006715C3">
            <w:pPr>
              <w:widowControl/>
              <w:jc w:val="left"/>
              <w:rPr>
                <w:rFonts w:ascii="华文仿宋" w:eastAsia="华文仿宋" w:hAnsi="华文仿宋" w:cs="宋体"/>
                <w:kern w:val="0"/>
                <w:szCs w:val="21"/>
              </w:rPr>
            </w:pPr>
          </w:p>
        </w:tc>
      </w:tr>
    </w:tbl>
    <w:p w:rsidR="006715C3" w:rsidRPr="009553EF" w:rsidRDefault="006715C3" w:rsidP="006715C3">
      <w:pPr>
        <w:jc w:val="center"/>
        <w:rPr>
          <w:rFonts w:ascii="国标仿宋" w:eastAsia="国标仿宋" w:hAnsi="国标仿宋" w:cs="国标仿宋"/>
          <w:sz w:val="32"/>
          <w:szCs w:val="32"/>
        </w:rPr>
      </w:pPr>
    </w:p>
    <w:p w:rsidR="006715C3" w:rsidRPr="009553EF" w:rsidRDefault="006715C3" w:rsidP="006715C3">
      <w:pPr>
        <w:pStyle w:val="a0"/>
      </w:pPr>
    </w:p>
    <w:sectPr w:rsidR="006715C3" w:rsidRPr="009553EF" w:rsidSect="000F7AD4">
      <w:footerReference w:type="default" r:id="rId7"/>
      <w:pgSz w:w="11906" w:h="16838"/>
      <w:pgMar w:top="1814" w:right="1474" w:bottom="1417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982" w:rsidRDefault="007B3982" w:rsidP="00413D31">
      <w:r>
        <w:separator/>
      </w:r>
    </w:p>
  </w:endnote>
  <w:endnote w:type="continuationSeparator" w:id="0">
    <w:p w:rsidR="007B3982" w:rsidRDefault="007B3982" w:rsidP="0041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国标仿宋">
    <w:altName w:val="Microsoft YaHei UI"/>
    <w:charset w:val="86"/>
    <w:family w:val="auto"/>
    <w:pitch w:val="default"/>
    <w:sig w:usb0="00000000" w:usb1="38C77CFA" w:usb2="00000016" w:usb3="00000000" w:csb0="00060007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8A9BA6B-15B4-41F0-A1AF-F0A587185652}"/>
  </w:font>
  <w:font w:name="华文仿宋">
    <w:charset w:val="86"/>
    <w:family w:val="auto"/>
    <w:pitch w:val="variable"/>
    <w:sig w:usb0="00000287" w:usb1="080F0000" w:usb2="00000010" w:usb3="00000000" w:csb0="0004009F" w:csb1="00000000"/>
    <w:embedRegular r:id="rId2" w:subsetted="1" w:fontKey="{99B70C47-875C-4CCE-AA11-DA43BF7C5BAE}"/>
    <w:embedBold r:id="rId3" w:subsetted="1" w:fontKey="{B3819F79-0D30-4696-BE35-06B1C57A279F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376807"/>
      <w:docPartObj>
        <w:docPartGallery w:val="Page Numbers (Bottom of Page)"/>
        <w:docPartUnique/>
      </w:docPartObj>
    </w:sdtPr>
    <w:sdtEndPr/>
    <w:sdtContent>
      <w:p w:rsidR="0015479D" w:rsidRDefault="0015479D">
        <w:pPr>
          <w:pStyle w:val="a7"/>
          <w:jc w:val="center"/>
        </w:pPr>
        <w:r w:rsidRPr="000F7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7AD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7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61EE" w:rsidRPr="003161EE">
          <w:rPr>
            <w:rFonts w:ascii="Times New Roman" w:hAnsi="Times New Roman" w:cs="Times New Roman"/>
            <w:noProof/>
            <w:sz w:val="28"/>
            <w:szCs w:val="28"/>
            <w:lang w:val="zh-CN"/>
          </w:rPr>
          <w:t>-</w:t>
        </w:r>
        <w:r w:rsidR="003161EE">
          <w:rPr>
            <w:rFonts w:ascii="Times New Roman" w:hAnsi="Times New Roman" w:cs="Times New Roman"/>
            <w:noProof/>
            <w:sz w:val="28"/>
            <w:szCs w:val="28"/>
          </w:rPr>
          <w:t xml:space="preserve"> 6 -</w:t>
        </w:r>
        <w:r w:rsidRPr="000F7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479D" w:rsidRDefault="001547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982" w:rsidRDefault="007B3982" w:rsidP="00413D31">
      <w:r>
        <w:separator/>
      </w:r>
    </w:p>
  </w:footnote>
  <w:footnote w:type="continuationSeparator" w:id="0">
    <w:p w:rsidR="007B3982" w:rsidRDefault="007B3982" w:rsidP="00413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321A1"/>
    <w:multiLevelType w:val="singleLevel"/>
    <w:tmpl w:val="8EE321A1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1" w15:restartNumberingAfterBreak="0">
    <w:nsid w:val="9EDF8468"/>
    <w:multiLevelType w:val="singleLevel"/>
    <w:tmpl w:val="9EDF8468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2" w15:restartNumberingAfterBreak="0">
    <w:nsid w:val="B6403096"/>
    <w:multiLevelType w:val="singleLevel"/>
    <w:tmpl w:val="B640309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EFFFB37"/>
    <w:multiLevelType w:val="singleLevel"/>
    <w:tmpl w:val="BEFFFB37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4" w15:restartNumberingAfterBreak="0">
    <w:nsid w:val="BFF9C8CD"/>
    <w:multiLevelType w:val="singleLevel"/>
    <w:tmpl w:val="BFF9C8CD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5" w15:restartNumberingAfterBreak="0">
    <w:nsid w:val="D7F3B5F2"/>
    <w:multiLevelType w:val="singleLevel"/>
    <w:tmpl w:val="D7F3B5F2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D8FBB43F"/>
    <w:multiLevelType w:val="singleLevel"/>
    <w:tmpl w:val="D8FBB43F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7" w15:restartNumberingAfterBreak="0">
    <w:nsid w:val="DC1F399B"/>
    <w:multiLevelType w:val="singleLevel"/>
    <w:tmpl w:val="DC1F399B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E9FFDDA9"/>
    <w:multiLevelType w:val="singleLevel"/>
    <w:tmpl w:val="E9FFDDA9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9" w15:restartNumberingAfterBreak="0">
    <w:nsid w:val="F877F455"/>
    <w:multiLevelType w:val="singleLevel"/>
    <w:tmpl w:val="F877F45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 w15:restartNumberingAfterBreak="0">
    <w:nsid w:val="FF1D0E90"/>
    <w:multiLevelType w:val="singleLevel"/>
    <w:tmpl w:val="FF1D0E90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11" w15:restartNumberingAfterBreak="0">
    <w:nsid w:val="02C20514"/>
    <w:multiLevelType w:val="hybridMultilevel"/>
    <w:tmpl w:val="C30E67A2"/>
    <w:lvl w:ilvl="0" w:tplc="EE56F5FE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042354F3"/>
    <w:multiLevelType w:val="singleLevel"/>
    <w:tmpl w:val="DC1F399B"/>
    <w:lvl w:ilvl="0">
      <w:start w:val="1"/>
      <w:numFmt w:val="decimal"/>
      <w:suff w:val="nothing"/>
      <w:lvlText w:val="%1、"/>
      <w:lvlJc w:val="left"/>
    </w:lvl>
  </w:abstractNum>
  <w:abstractNum w:abstractNumId="13" w15:restartNumberingAfterBreak="0">
    <w:nsid w:val="16CB1CA1"/>
    <w:multiLevelType w:val="hybridMultilevel"/>
    <w:tmpl w:val="C276B716"/>
    <w:lvl w:ilvl="0" w:tplc="D48CA13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8B46A47"/>
    <w:multiLevelType w:val="hybridMultilevel"/>
    <w:tmpl w:val="7AC2F060"/>
    <w:lvl w:ilvl="0" w:tplc="4B72E1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97D128A"/>
    <w:multiLevelType w:val="hybridMultilevel"/>
    <w:tmpl w:val="7AC2F060"/>
    <w:lvl w:ilvl="0" w:tplc="4B72E1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C180C49"/>
    <w:multiLevelType w:val="hybridMultilevel"/>
    <w:tmpl w:val="90C0BFEA"/>
    <w:lvl w:ilvl="0" w:tplc="4B72E1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05B7221"/>
    <w:multiLevelType w:val="hybridMultilevel"/>
    <w:tmpl w:val="7BB2F9D0"/>
    <w:lvl w:ilvl="0" w:tplc="68F600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4F177B8"/>
    <w:multiLevelType w:val="hybridMultilevel"/>
    <w:tmpl w:val="59E65C2C"/>
    <w:lvl w:ilvl="0" w:tplc="65D4F19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255E9F1F"/>
    <w:multiLevelType w:val="singleLevel"/>
    <w:tmpl w:val="255E9F1F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20" w15:restartNumberingAfterBreak="0">
    <w:nsid w:val="2E46650B"/>
    <w:multiLevelType w:val="hybridMultilevel"/>
    <w:tmpl w:val="7BB2F9D0"/>
    <w:lvl w:ilvl="0" w:tplc="68F600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4D92486"/>
    <w:multiLevelType w:val="hybridMultilevel"/>
    <w:tmpl w:val="7390B7C6"/>
    <w:lvl w:ilvl="0" w:tplc="F9A6FCF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0774BBC"/>
    <w:multiLevelType w:val="hybridMultilevel"/>
    <w:tmpl w:val="115696DC"/>
    <w:lvl w:ilvl="0" w:tplc="068802E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25D26FF"/>
    <w:multiLevelType w:val="hybridMultilevel"/>
    <w:tmpl w:val="998AC0B0"/>
    <w:lvl w:ilvl="0" w:tplc="C40A37B6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592325A"/>
    <w:multiLevelType w:val="hybridMultilevel"/>
    <w:tmpl w:val="90C0BFEA"/>
    <w:lvl w:ilvl="0" w:tplc="4B72E1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0C72109"/>
    <w:multiLevelType w:val="hybridMultilevel"/>
    <w:tmpl w:val="7D80114C"/>
    <w:lvl w:ilvl="0" w:tplc="2D883BC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1DF7FFD"/>
    <w:multiLevelType w:val="hybridMultilevel"/>
    <w:tmpl w:val="72165010"/>
    <w:lvl w:ilvl="0" w:tplc="6FD0E9A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6EE10C4"/>
    <w:multiLevelType w:val="hybridMultilevel"/>
    <w:tmpl w:val="7BB2F9D0"/>
    <w:lvl w:ilvl="0" w:tplc="68F600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7AD3781"/>
    <w:multiLevelType w:val="hybridMultilevel"/>
    <w:tmpl w:val="7BB2F9D0"/>
    <w:lvl w:ilvl="0" w:tplc="68F600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7C4200A"/>
    <w:multiLevelType w:val="singleLevel"/>
    <w:tmpl w:val="7BCE37C7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30" w15:restartNumberingAfterBreak="0">
    <w:nsid w:val="68C4665A"/>
    <w:multiLevelType w:val="hybridMultilevel"/>
    <w:tmpl w:val="EEEA2EE6"/>
    <w:lvl w:ilvl="0" w:tplc="F46EDAB4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A771507"/>
    <w:multiLevelType w:val="hybridMultilevel"/>
    <w:tmpl w:val="7BB2F9D0"/>
    <w:lvl w:ilvl="0" w:tplc="68F600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C38718C"/>
    <w:multiLevelType w:val="singleLevel"/>
    <w:tmpl w:val="7BCE37C7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abstractNum w:abstractNumId="33" w15:restartNumberingAfterBreak="0">
    <w:nsid w:val="726B3861"/>
    <w:multiLevelType w:val="hybridMultilevel"/>
    <w:tmpl w:val="7BB2F9D0"/>
    <w:lvl w:ilvl="0" w:tplc="68F600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BCE37C7"/>
    <w:multiLevelType w:val="singleLevel"/>
    <w:tmpl w:val="7BCE37C7"/>
    <w:lvl w:ilvl="0">
      <w:start w:val="1"/>
      <w:numFmt w:val="decimal"/>
      <w:suff w:val="nothing"/>
      <w:lvlText w:val="%1、"/>
      <w:lvlJc w:val="left"/>
      <w:rPr>
        <w:rFonts w:ascii="国标仿宋" w:eastAsia="国标仿宋" w:hAnsi="国标仿宋" w:cs="国标仿宋" w:hint="default"/>
      </w:rPr>
    </w:lvl>
  </w:abstractNum>
  <w:num w:numId="1">
    <w:abstractNumId w:val="2"/>
  </w:num>
  <w:num w:numId="2">
    <w:abstractNumId w:val="9"/>
  </w:num>
  <w:num w:numId="3">
    <w:abstractNumId w:val="21"/>
  </w:num>
  <w:num w:numId="4">
    <w:abstractNumId w:val="19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  <w:num w:numId="11">
    <w:abstractNumId w:val="4"/>
  </w:num>
  <w:num w:numId="12">
    <w:abstractNumId w:val="34"/>
  </w:num>
  <w:num w:numId="13">
    <w:abstractNumId w:val="8"/>
  </w:num>
  <w:num w:numId="14">
    <w:abstractNumId w:val="7"/>
  </w:num>
  <w:num w:numId="15">
    <w:abstractNumId w:val="32"/>
  </w:num>
  <w:num w:numId="16">
    <w:abstractNumId w:val="29"/>
  </w:num>
  <w:num w:numId="17">
    <w:abstractNumId w:val="20"/>
  </w:num>
  <w:num w:numId="18">
    <w:abstractNumId w:val="33"/>
  </w:num>
  <w:num w:numId="19">
    <w:abstractNumId w:val="31"/>
  </w:num>
  <w:num w:numId="20">
    <w:abstractNumId w:val="27"/>
  </w:num>
  <w:num w:numId="21">
    <w:abstractNumId w:val="17"/>
  </w:num>
  <w:num w:numId="22">
    <w:abstractNumId w:val="28"/>
  </w:num>
  <w:num w:numId="23">
    <w:abstractNumId w:val="12"/>
  </w:num>
  <w:num w:numId="24">
    <w:abstractNumId w:val="25"/>
  </w:num>
  <w:num w:numId="25">
    <w:abstractNumId w:val="26"/>
  </w:num>
  <w:num w:numId="26">
    <w:abstractNumId w:val="30"/>
  </w:num>
  <w:num w:numId="27">
    <w:abstractNumId w:val="13"/>
  </w:num>
  <w:num w:numId="28">
    <w:abstractNumId w:val="18"/>
  </w:num>
  <w:num w:numId="29">
    <w:abstractNumId w:val="24"/>
  </w:num>
  <w:num w:numId="30">
    <w:abstractNumId w:val="16"/>
  </w:num>
  <w:num w:numId="31">
    <w:abstractNumId w:val="15"/>
  </w:num>
  <w:num w:numId="32">
    <w:abstractNumId w:val="14"/>
  </w:num>
  <w:num w:numId="33">
    <w:abstractNumId w:val="22"/>
  </w:num>
  <w:num w:numId="34">
    <w:abstractNumId w:val="1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499"/>
    <w:rsid w:val="00092F0A"/>
    <w:rsid w:val="000C249C"/>
    <w:rsid w:val="000F7AD4"/>
    <w:rsid w:val="00121D4E"/>
    <w:rsid w:val="001223DF"/>
    <w:rsid w:val="0014164D"/>
    <w:rsid w:val="0015479D"/>
    <w:rsid w:val="00162DCA"/>
    <w:rsid w:val="001C45B5"/>
    <w:rsid w:val="001D63F6"/>
    <w:rsid w:val="001D6E19"/>
    <w:rsid w:val="001E5AA7"/>
    <w:rsid w:val="001F78E0"/>
    <w:rsid w:val="002322F5"/>
    <w:rsid w:val="002506C1"/>
    <w:rsid w:val="002625C2"/>
    <w:rsid w:val="002722C3"/>
    <w:rsid w:val="002957F9"/>
    <w:rsid w:val="002B174A"/>
    <w:rsid w:val="002E34FB"/>
    <w:rsid w:val="002F763B"/>
    <w:rsid w:val="003161EE"/>
    <w:rsid w:val="003422B5"/>
    <w:rsid w:val="0037271C"/>
    <w:rsid w:val="00373719"/>
    <w:rsid w:val="003B3E78"/>
    <w:rsid w:val="003B5C2A"/>
    <w:rsid w:val="003E0499"/>
    <w:rsid w:val="003E4086"/>
    <w:rsid w:val="00413D31"/>
    <w:rsid w:val="00472377"/>
    <w:rsid w:val="00473A8B"/>
    <w:rsid w:val="004E72B6"/>
    <w:rsid w:val="004F17C5"/>
    <w:rsid w:val="00540A65"/>
    <w:rsid w:val="005A6094"/>
    <w:rsid w:val="00623C02"/>
    <w:rsid w:val="006715C3"/>
    <w:rsid w:val="0069158E"/>
    <w:rsid w:val="006B7ABB"/>
    <w:rsid w:val="007209F4"/>
    <w:rsid w:val="00740751"/>
    <w:rsid w:val="007508D4"/>
    <w:rsid w:val="00765646"/>
    <w:rsid w:val="00794CEB"/>
    <w:rsid w:val="007B3982"/>
    <w:rsid w:val="007D68BC"/>
    <w:rsid w:val="00842367"/>
    <w:rsid w:val="0084378D"/>
    <w:rsid w:val="008815BB"/>
    <w:rsid w:val="009548AB"/>
    <w:rsid w:val="009553EF"/>
    <w:rsid w:val="00970C1B"/>
    <w:rsid w:val="009814CC"/>
    <w:rsid w:val="009A4D86"/>
    <w:rsid w:val="009D0894"/>
    <w:rsid w:val="00A07412"/>
    <w:rsid w:val="00A17516"/>
    <w:rsid w:val="00A950A7"/>
    <w:rsid w:val="00AF4035"/>
    <w:rsid w:val="00B24BF1"/>
    <w:rsid w:val="00B52C94"/>
    <w:rsid w:val="00BA7A8A"/>
    <w:rsid w:val="00BD6484"/>
    <w:rsid w:val="00BE1976"/>
    <w:rsid w:val="00BF7E04"/>
    <w:rsid w:val="00C86E53"/>
    <w:rsid w:val="00CB1591"/>
    <w:rsid w:val="00CC58C7"/>
    <w:rsid w:val="00D43C83"/>
    <w:rsid w:val="00D4743D"/>
    <w:rsid w:val="00D720B2"/>
    <w:rsid w:val="00D86FA1"/>
    <w:rsid w:val="00DD6F0E"/>
    <w:rsid w:val="00E25AFD"/>
    <w:rsid w:val="00E610CF"/>
    <w:rsid w:val="00E9169C"/>
    <w:rsid w:val="00E952BD"/>
    <w:rsid w:val="00F03832"/>
    <w:rsid w:val="00F611E5"/>
    <w:rsid w:val="00F96926"/>
    <w:rsid w:val="00FD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615570-35B8-420D-AC4E-7FB3757A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413D31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1"/>
    <w:unhideWhenUsed/>
    <w:qFormat/>
    <w:rsid w:val="00413D31"/>
    <w:pPr>
      <w:spacing w:after="120"/>
    </w:pPr>
  </w:style>
  <w:style w:type="character" w:customStyle="1" w:styleId="a4">
    <w:name w:val="正文文本 字符"/>
    <w:basedOn w:val="a1"/>
    <w:link w:val="a0"/>
    <w:uiPriority w:val="1"/>
    <w:rsid w:val="00413D31"/>
    <w:rPr>
      <w:szCs w:val="24"/>
    </w:rPr>
  </w:style>
  <w:style w:type="paragraph" w:styleId="a5">
    <w:name w:val="header"/>
    <w:basedOn w:val="a"/>
    <w:link w:val="a6"/>
    <w:uiPriority w:val="99"/>
    <w:unhideWhenUsed/>
    <w:rsid w:val="00413D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413D3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13D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413D31"/>
    <w:rPr>
      <w:sz w:val="18"/>
      <w:szCs w:val="18"/>
    </w:rPr>
  </w:style>
  <w:style w:type="paragraph" w:styleId="a9">
    <w:name w:val="List Paragraph"/>
    <w:basedOn w:val="a"/>
    <w:uiPriority w:val="34"/>
    <w:qFormat/>
    <w:rsid w:val="00BF7E04"/>
    <w:pPr>
      <w:ind w:firstLineChars="200" w:firstLine="420"/>
    </w:pPr>
    <w:rPr>
      <w:szCs w:val="22"/>
    </w:rPr>
  </w:style>
  <w:style w:type="table" w:styleId="aa">
    <w:name w:val="Table Grid"/>
    <w:basedOn w:val="a2"/>
    <w:uiPriority w:val="39"/>
    <w:rsid w:val="00BF7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批注文字 字符"/>
    <w:basedOn w:val="a1"/>
    <w:link w:val="ac"/>
    <w:uiPriority w:val="99"/>
    <w:semiHidden/>
    <w:rsid w:val="00BF7E04"/>
  </w:style>
  <w:style w:type="paragraph" w:styleId="ac">
    <w:name w:val="annotation text"/>
    <w:basedOn w:val="a"/>
    <w:link w:val="ab"/>
    <w:uiPriority w:val="99"/>
    <w:semiHidden/>
    <w:unhideWhenUsed/>
    <w:rsid w:val="00BF7E04"/>
    <w:pPr>
      <w:jc w:val="left"/>
    </w:pPr>
    <w:rPr>
      <w:szCs w:val="22"/>
    </w:rPr>
  </w:style>
  <w:style w:type="character" w:customStyle="1" w:styleId="ad">
    <w:name w:val="批注主题 字符"/>
    <w:basedOn w:val="ab"/>
    <w:link w:val="ae"/>
    <w:uiPriority w:val="99"/>
    <w:semiHidden/>
    <w:rsid w:val="00BF7E04"/>
    <w:rPr>
      <w:b/>
      <w:bCs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BF7E04"/>
    <w:rPr>
      <w:b/>
      <w:bCs/>
    </w:rPr>
  </w:style>
  <w:style w:type="character" w:customStyle="1" w:styleId="af">
    <w:name w:val="批注框文本 字符"/>
    <w:basedOn w:val="a1"/>
    <w:link w:val="af0"/>
    <w:uiPriority w:val="99"/>
    <w:semiHidden/>
    <w:rsid w:val="00BF7E04"/>
    <w:rPr>
      <w:sz w:val="18"/>
      <w:szCs w:val="18"/>
    </w:rPr>
  </w:style>
  <w:style w:type="paragraph" w:styleId="af0">
    <w:name w:val="Balloon Text"/>
    <w:basedOn w:val="a"/>
    <w:link w:val="af"/>
    <w:uiPriority w:val="99"/>
    <w:semiHidden/>
    <w:unhideWhenUsed/>
    <w:rsid w:val="00BF7E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456</Words>
  <Characters>2601</Characters>
  <Application>Microsoft Office Word</Application>
  <DocSecurity>0</DocSecurity>
  <Lines>21</Lines>
  <Paragraphs>6</Paragraphs>
  <ScaleCrop>false</ScaleCrop>
  <Company>Microsoft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2026-10-21T03:13:00Z</cp:lastPrinted>
  <dcterms:created xsi:type="dcterms:W3CDTF">2026-09-24T06:56:00Z</dcterms:created>
  <dcterms:modified xsi:type="dcterms:W3CDTF">2026-10-21T09:57:00Z</dcterms:modified>
</cp:coreProperties>
</file>